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rPr>
          <w:sz w:val="22"/>
          <w:szCs w:val="22"/>
          <w:shd w:val="clear" w:color="auto" w:fill="ffffff"/>
        </w:rPr>
      </w:pPr>
    </w:p>
    <w:tbl>
      <w:tblPr>
        <w:tblW w:w="80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13"/>
        <w:gridCol w:w="1134"/>
        <w:gridCol w:w="1417"/>
        <w:gridCol w:w="1418"/>
        <w:gridCol w:w="1417"/>
        <w:gridCol w:w="1276"/>
      </w:tblGrid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807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color w:val="ffffff"/>
                <w:sz w:val="24"/>
                <w:szCs w:val="24"/>
                <w:u w:color="ffffff"/>
                <w:rtl w:val="0"/>
                <w:lang w:val="en-US"/>
              </w:rPr>
              <w:t>Application Form of 2019 Tongji CAUP Summer School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First Name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Mid Name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Last Name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Gender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Birth Day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Nationality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University</w:t>
            </w:r>
          </w:p>
        </w:tc>
        <w:tc>
          <w:tcPr>
            <w:tcW w:type="dxa" w:w="39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Postal Code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Major</w:t>
            </w:r>
          </w:p>
        </w:tc>
        <w:tc>
          <w:tcPr>
            <w:tcW w:type="dxa" w:w="39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Grade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Mail Address</w:t>
            </w:r>
          </w:p>
        </w:tc>
        <w:tc>
          <w:tcPr>
            <w:tcW w:type="dxa" w:w="66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Telephone</w:t>
            </w:r>
          </w:p>
        </w:tc>
        <w:tc>
          <w:tcPr>
            <w:tcW w:type="dxa" w:w="25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Fax</w:t>
            </w:r>
          </w:p>
        </w:tc>
        <w:tc>
          <w:tcPr>
            <w:tcW w:type="dxa" w:w="269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Email</w:t>
            </w:r>
          </w:p>
        </w:tc>
        <w:tc>
          <w:tcPr>
            <w:tcW w:type="dxa" w:w="66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Passport No.</w:t>
            </w:r>
          </w:p>
        </w:tc>
        <w:tc>
          <w:tcPr>
            <w:tcW w:type="dxa" w:w="66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rPr>
          <w:sz w:val="22"/>
          <w:szCs w:val="22"/>
          <w:shd w:val="clear" w:color="auto" w:fill="ffffff"/>
        </w:rPr>
      </w:pPr>
    </w:p>
    <w:p>
      <w:pPr>
        <w:pStyle w:val="Normal.0"/>
        <w:rPr>
          <w:sz w:val="22"/>
          <w:szCs w:val="22"/>
          <w:shd w:val="clear" w:color="auto" w:fill="ffffff"/>
        </w:rPr>
      </w:pP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NOTES:</w:t>
      </w: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1</w:t>
      </w:r>
      <w:r>
        <w:rPr>
          <w:sz w:val="22"/>
          <w:szCs w:val="22"/>
          <w:shd w:val="clear" w:color="auto" w:fill="ffffff"/>
          <w:rtl w:val="0"/>
          <w:lang w:val="zh-TW" w:eastAsia="zh-TW"/>
        </w:rPr>
        <w:t>、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This form should be faxed or emailed to the following address before 20th June 2019, together with the student</w:t>
      </w:r>
      <w:r>
        <w:rPr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sz w:val="22"/>
          <w:szCs w:val="22"/>
          <w:shd w:val="clear" w:color="auto" w:fill="ffffff"/>
          <w:rtl w:val="0"/>
          <w:lang w:val="en-US"/>
        </w:rPr>
        <w:t>s CV (with one recent photo), a portfolio including two pieces of works, a copy of the first page of passport or Identity Card (Chinese students):</w:t>
      </w:r>
    </w:p>
    <w:p>
      <w:pPr>
        <w:pStyle w:val="Normal.0"/>
        <w:rPr>
          <w:sz w:val="22"/>
          <w:szCs w:val="22"/>
          <w:u w:color="ff0000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2</w:t>
      </w:r>
      <w:r>
        <w:rPr>
          <w:sz w:val="22"/>
          <w:szCs w:val="22"/>
          <w:shd w:val="clear" w:color="auto" w:fill="ffffff"/>
          <w:rtl w:val="0"/>
          <w:lang w:val="zh-TW" w:eastAsia="zh-TW"/>
        </w:rPr>
        <w:t>、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CONTACT: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hd w:val="clear" w:color="auto" w:fill="ffffff"/>
        </w:rPr>
      </w:pPr>
      <w:r>
        <w:rPr>
          <w:shd w:val="clear" w:color="auto" w:fill="ffffff"/>
          <w:rtl w:val="0"/>
          <w:lang w:val="de-DE"/>
        </w:rPr>
        <w:t>EMAIL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</w:rPr>
        <w:t>：</w:t>
      </w:r>
      <w:r>
        <w:rPr>
          <w:shd w:val="clear" w:color="auto" w:fill="ffffff"/>
          <w:rtl w:val="0"/>
        </w:rPr>
        <w:t>tjdup_summer@163.com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u w:color="ff0000"/>
          <w:shd w:val="clear" w:color="auto" w:fill="ffffff"/>
        </w:rPr>
      </w:pPr>
      <w:r>
        <w:rPr>
          <w:shd w:val="clear" w:color="auto" w:fill="ffffff"/>
          <w:rtl w:val="0"/>
          <w:lang w:val="de-DE"/>
        </w:rPr>
        <w:t>TEL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</w:rPr>
        <w:t>：</w:t>
      </w:r>
      <w:r>
        <w:rPr>
          <w:shd w:val="clear" w:color="auto" w:fill="ffffff"/>
          <w:rtl w:val="0"/>
        </w:rPr>
        <w:t>0086-21-65983592</w:t>
      </w: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3</w:t>
      </w:r>
      <w:r>
        <w:rPr>
          <w:sz w:val="22"/>
          <w:szCs w:val="22"/>
          <w:shd w:val="clear" w:color="auto" w:fill="ffffff"/>
          <w:rtl w:val="0"/>
          <w:lang w:val="zh-TW" w:eastAsia="zh-TW"/>
        </w:rPr>
        <w:t>、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Chinese students should fill their names both in English and Chinese.</w:t>
      </w: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4</w:t>
      </w:r>
      <w:r>
        <w:rPr>
          <w:sz w:val="22"/>
          <w:szCs w:val="22"/>
          <w:shd w:val="clear" w:color="auto" w:fill="ffffff"/>
          <w:rtl w:val="0"/>
          <w:lang w:val="zh-TW" w:eastAsia="zh-TW"/>
        </w:rPr>
        <w:t>、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Participants are supposed to afford their travel expenses between Shanghai and their hometown, while during the Summer School (from Aug. 1</w:t>
      </w:r>
      <w:r>
        <w:rPr>
          <w:sz w:val="22"/>
          <w:szCs w:val="22"/>
          <w:shd w:val="clear" w:color="auto" w:fill="ffffff"/>
          <w:rtl w:val="0"/>
          <w:lang w:val="zh-CN" w:eastAsia="zh-CN"/>
        </w:rPr>
        <w:t>2</w:t>
      </w:r>
      <w:r>
        <w:rPr>
          <w:sz w:val="22"/>
          <w:szCs w:val="22"/>
          <w:shd w:val="clear" w:color="auto" w:fill="ffffff"/>
          <w:rtl w:val="0"/>
          <w:lang w:val="en-US"/>
        </w:rPr>
        <w:t>th</w:t>
      </w:r>
      <w:r>
        <w:rPr>
          <w:sz w:val="22"/>
          <w:szCs w:val="22"/>
          <w:shd w:val="clear" w:color="auto" w:fill="ffffff"/>
          <w:rtl w:val="0"/>
          <w:lang w:val="zh-CN" w:eastAsia="zh-CN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to </w:t>
      </w:r>
      <w:r>
        <w:rPr>
          <w:sz w:val="22"/>
          <w:szCs w:val="22"/>
          <w:shd w:val="clear" w:color="auto" w:fill="ffffff"/>
          <w:rtl w:val="0"/>
          <w:lang w:val="zh-CN" w:eastAsia="zh-CN"/>
        </w:rPr>
        <w:t xml:space="preserve">24th </w:t>
      </w:r>
      <w:r>
        <w:rPr>
          <w:sz w:val="22"/>
          <w:szCs w:val="22"/>
          <w:shd w:val="clear" w:color="auto" w:fill="ffffff"/>
          <w:rtl w:val="0"/>
          <w:lang w:val="en-US"/>
        </w:rPr>
        <w:t>11:00 ), Tongji CAUP will afford accommodation for the participants when they are in Shanghai. The rest will be paid by participants themselves.</w:t>
      </w: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5</w:t>
      </w:r>
      <w:r>
        <w:rPr>
          <w:sz w:val="22"/>
          <w:szCs w:val="22"/>
          <w:shd w:val="clear" w:color="auto" w:fill="ffffff"/>
          <w:rtl w:val="0"/>
          <w:lang w:val="zh-TW" w:eastAsia="zh-TW"/>
        </w:rPr>
        <w:t>、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All Students are obligated to buy their own travel insurance before departing to Shanghai.</w:t>
      </w:r>
    </w:p>
    <w:p>
      <w:pPr>
        <w:pStyle w:val="Normal.0"/>
        <w:rPr>
          <w:sz w:val="22"/>
          <w:szCs w:val="22"/>
          <w:shd w:val="clear" w:color="auto" w:fill="ffffff"/>
        </w:rPr>
      </w:pPr>
    </w:p>
    <w:p>
      <w:pPr>
        <w:pStyle w:val="Normal.0"/>
        <w:rPr>
          <w:sz w:val="22"/>
          <w:szCs w:val="22"/>
          <w:shd w:val="clear" w:color="auto" w:fill="ffffff"/>
        </w:rPr>
      </w:pP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2019 Tongji CAUP Summer School Committee</w:t>
      </w: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Tongji University</w:t>
      </w: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Shanghai, </w:t>
      </w:r>
      <w:r>
        <w:rPr>
          <w:sz w:val="22"/>
          <w:szCs w:val="22"/>
          <w:u w:color="ff0000"/>
          <w:shd w:val="clear" w:color="auto" w:fill="ffffff"/>
          <w:rtl w:val="0"/>
          <w:lang w:val="en-US"/>
        </w:rPr>
        <w:t>2019-05-30</w:t>
      </w:r>
    </w:p>
    <w:p>
      <w:pPr>
        <w:pStyle w:val="Normal.0"/>
        <w:rPr>
          <w:sz w:val="22"/>
          <w:szCs w:val="22"/>
          <w:shd w:val="clear" w:color="auto" w:fill="ffffff"/>
        </w:rPr>
      </w:pPr>
    </w:p>
    <w:p>
      <w:pPr>
        <w:pStyle w:val="Normal.0"/>
        <w:rPr>
          <w:sz w:val="22"/>
          <w:szCs w:val="22"/>
          <w:shd w:val="clear" w:color="auto" w:fill="ffffff"/>
        </w:rPr>
      </w:pPr>
    </w:p>
    <w:p>
      <w:pPr>
        <w:pStyle w:val="Normal.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Reconnecting and Revitalizing 2019 TONGJI CAUP SUMMER SCHOOL </w:t>
      </w:r>
    </w:p>
    <w:p>
      <w:pPr>
        <w:pStyle w:val="Normal.0"/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 http://www.tongji-caup.org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