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4AB" w:rsidRPr="002614AB" w:rsidRDefault="002614AB" w:rsidP="002614AB">
      <w:pPr>
        <w:widowControl/>
        <w:jc w:val="center"/>
        <w:rPr>
          <w:rFonts w:ascii="宋体" w:eastAsia="宋体" w:hAnsi="宋体" w:cs="宋体"/>
          <w:kern w:val="0"/>
          <w:sz w:val="24"/>
          <w:szCs w:val="24"/>
        </w:rPr>
      </w:pPr>
      <w:r w:rsidRPr="002614AB">
        <w:rPr>
          <w:rFonts w:ascii="黑体" w:eastAsia="黑体" w:hAnsi="黑体" w:cs="Arial" w:hint="eastAsia"/>
          <w:color w:val="000000"/>
          <w:kern w:val="0"/>
          <w:sz w:val="30"/>
          <w:szCs w:val="30"/>
        </w:rPr>
        <w:t>关于选拔</w:t>
      </w:r>
      <w:r>
        <w:rPr>
          <w:rFonts w:ascii="黑体" w:eastAsia="黑体" w:hAnsi="黑体" w:cs="Arial" w:hint="eastAsia"/>
          <w:color w:val="000000"/>
          <w:kern w:val="0"/>
          <w:sz w:val="30"/>
          <w:szCs w:val="30"/>
        </w:rPr>
        <w:t>2016</w:t>
      </w:r>
      <w:r w:rsidRPr="002614AB">
        <w:rPr>
          <w:rFonts w:ascii="黑体" w:eastAsia="黑体" w:hAnsi="黑体" w:cs="Arial" w:hint="eastAsia"/>
          <w:color w:val="000000"/>
          <w:kern w:val="0"/>
          <w:sz w:val="30"/>
          <w:szCs w:val="30"/>
        </w:rPr>
        <w:t>届本科毕业生推免担任专职辅导员的通知</w:t>
      </w:r>
    </w:p>
    <w:p w:rsidR="002614AB" w:rsidRPr="002614AB" w:rsidRDefault="002614AB" w:rsidP="002614AB">
      <w:pPr>
        <w:widowControl/>
        <w:ind w:firstLineChars="200" w:firstLine="560"/>
        <w:rPr>
          <w:rFonts w:ascii="宋体" w:eastAsia="宋体" w:hAnsi="宋体" w:cs="宋体"/>
          <w:kern w:val="0"/>
          <w:sz w:val="24"/>
          <w:szCs w:val="24"/>
        </w:rPr>
      </w:pPr>
      <w:r w:rsidRPr="002614AB">
        <w:rPr>
          <w:rFonts w:ascii="宋体" w:eastAsia="宋体" w:hAnsi="宋体" w:cs="宋体" w:hint="eastAsia"/>
          <w:kern w:val="0"/>
          <w:sz w:val="28"/>
          <w:szCs w:val="28"/>
        </w:rPr>
        <w:t> </w:t>
      </w:r>
    </w:p>
    <w:p w:rsidR="00136342" w:rsidRDefault="002614AB" w:rsidP="002614AB">
      <w:pPr>
        <w:widowControl/>
        <w:ind w:firstLineChars="200" w:firstLine="560"/>
        <w:rPr>
          <w:rFonts w:ascii="宋体" w:eastAsia="宋体" w:hAnsi="宋体" w:cs="宋体"/>
          <w:kern w:val="0"/>
          <w:sz w:val="28"/>
          <w:szCs w:val="28"/>
        </w:rPr>
      </w:pPr>
      <w:r w:rsidRPr="002614AB">
        <w:rPr>
          <w:rFonts w:ascii="宋体" w:eastAsia="宋体" w:hAnsi="宋体" w:cs="宋体" w:hint="eastAsia"/>
          <w:kern w:val="0"/>
          <w:sz w:val="28"/>
          <w:szCs w:val="28"/>
        </w:rPr>
        <w:t>根据同济大学《关于进一步加强和改进辅导员队伍建设的若干意见》，学校将在</w:t>
      </w:r>
      <w:r>
        <w:rPr>
          <w:rFonts w:ascii="宋体" w:eastAsia="宋体" w:hAnsi="宋体" w:cs="宋体" w:hint="eastAsia"/>
          <w:kern w:val="0"/>
          <w:sz w:val="28"/>
          <w:szCs w:val="28"/>
        </w:rPr>
        <w:t>2016</w:t>
      </w:r>
      <w:r w:rsidRPr="002614AB">
        <w:rPr>
          <w:rFonts w:ascii="宋体" w:eastAsia="宋体" w:hAnsi="宋体" w:cs="宋体" w:hint="eastAsia"/>
          <w:kern w:val="0"/>
          <w:sz w:val="28"/>
          <w:szCs w:val="28"/>
        </w:rPr>
        <w:t>年应届优秀本科毕业生中</w:t>
      </w:r>
      <w:r w:rsidR="00136342">
        <w:rPr>
          <w:rFonts w:ascii="宋体" w:eastAsia="宋体" w:hAnsi="宋体" w:cs="宋体" w:hint="eastAsia"/>
          <w:kern w:val="0"/>
          <w:sz w:val="28"/>
          <w:szCs w:val="28"/>
        </w:rPr>
        <w:t>公开选聘专职辅导员。按照学校人事人才工作的建设要求，该选拔工作</w:t>
      </w:r>
      <w:r w:rsidRPr="002614AB">
        <w:rPr>
          <w:rFonts w:ascii="宋体" w:eastAsia="宋体" w:hAnsi="宋体" w:cs="宋体" w:hint="eastAsia"/>
          <w:kern w:val="0"/>
          <w:sz w:val="28"/>
          <w:szCs w:val="28"/>
        </w:rPr>
        <w:t>与学校管理干部队伍建设相结合，</w:t>
      </w:r>
      <w:r w:rsidR="00136342">
        <w:rPr>
          <w:rFonts w:ascii="宋体" w:eastAsia="宋体" w:hAnsi="宋体" w:cs="宋体" w:hint="eastAsia"/>
          <w:kern w:val="0"/>
          <w:sz w:val="28"/>
          <w:szCs w:val="28"/>
        </w:rPr>
        <w:t>入选人员</w:t>
      </w:r>
      <w:r w:rsidRPr="002614AB">
        <w:rPr>
          <w:rFonts w:ascii="宋体" w:eastAsia="宋体" w:hAnsi="宋体" w:cs="宋体" w:hint="eastAsia"/>
          <w:kern w:val="0"/>
          <w:sz w:val="28"/>
          <w:szCs w:val="28"/>
        </w:rPr>
        <w:t>在从事学生工作满两年后，</w:t>
      </w:r>
      <w:r w:rsidR="00136342">
        <w:rPr>
          <w:rFonts w:ascii="宋体" w:eastAsia="宋体" w:hAnsi="宋体" w:cs="宋体" w:hint="eastAsia"/>
          <w:kern w:val="0"/>
          <w:sz w:val="28"/>
          <w:szCs w:val="28"/>
        </w:rPr>
        <w:t>进行人岗匹配，</w:t>
      </w:r>
      <w:r w:rsidRPr="002614AB">
        <w:rPr>
          <w:rFonts w:ascii="宋体" w:eastAsia="宋体" w:hAnsi="宋体" w:cs="宋体" w:hint="eastAsia"/>
          <w:kern w:val="0"/>
          <w:sz w:val="28"/>
          <w:szCs w:val="28"/>
        </w:rPr>
        <w:t>部分人员</w:t>
      </w:r>
      <w:r w:rsidR="00136342">
        <w:rPr>
          <w:rFonts w:ascii="宋体" w:eastAsia="宋体" w:hAnsi="宋体" w:cs="宋体" w:hint="eastAsia"/>
          <w:kern w:val="0"/>
          <w:sz w:val="28"/>
          <w:szCs w:val="28"/>
        </w:rPr>
        <w:t>将</w:t>
      </w:r>
      <w:r w:rsidRPr="002614AB">
        <w:rPr>
          <w:rFonts w:ascii="宋体" w:eastAsia="宋体" w:hAnsi="宋体" w:cs="宋体" w:hint="eastAsia"/>
          <w:kern w:val="0"/>
          <w:sz w:val="28"/>
          <w:szCs w:val="28"/>
        </w:rPr>
        <w:t>补充至学校管理干部队伍</w:t>
      </w:r>
      <w:r w:rsidR="00136342">
        <w:rPr>
          <w:rFonts w:ascii="宋体" w:eastAsia="宋体" w:hAnsi="宋体" w:cs="宋体" w:hint="eastAsia"/>
          <w:kern w:val="0"/>
          <w:sz w:val="28"/>
          <w:szCs w:val="28"/>
        </w:rPr>
        <w:t>中</w:t>
      </w:r>
      <w:r w:rsidRPr="002614AB">
        <w:rPr>
          <w:rFonts w:ascii="宋体" w:eastAsia="宋体" w:hAnsi="宋体" w:cs="宋体" w:hint="eastAsia"/>
          <w:kern w:val="0"/>
          <w:sz w:val="28"/>
          <w:szCs w:val="28"/>
        </w:rPr>
        <w:t>。</w:t>
      </w:r>
    </w:p>
    <w:p w:rsidR="002614AB" w:rsidRPr="002614AB" w:rsidRDefault="002614AB" w:rsidP="002614AB">
      <w:pPr>
        <w:widowControl/>
        <w:ind w:firstLineChars="200" w:firstLine="560"/>
        <w:rPr>
          <w:rFonts w:ascii="宋体" w:eastAsia="宋体" w:hAnsi="宋体" w:cs="宋体"/>
          <w:kern w:val="0"/>
          <w:sz w:val="24"/>
          <w:szCs w:val="24"/>
        </w:rPr>
      </w:pPr>
      <w:r w:rsidRPr="002614AB">
        <w:rPr>
          <w:rFonts w:ascii="宋体" w:eastAsia="宋体" w:hAnsi="宋体" w:cs="宋体" w:hint="eastAsia"/>
          <w:kern w:val="0"/>
          <w:sz w:val="28"/>
          <w:szCs w:val="28"/>
        </w:rPr>
        <w:t>今年选聘名额为10名。</w:t>
      </w:r>
    </w:p>
    <w:p w:rsidR="002614AB" w:rsidRPr="002614AB" w:rsidRDefault="00136342" w:rsidP="002614AB">
      <w:pPr>
        <w:widowControl/>
        <w:spacing w:line="288" w:lineRule="auto"/>
        <w:ind w:left="480" w:right="28"/>
        <w:rPr>
          <w:rFonts w:ascii="宋体" w:eastAsia="宋体" w:hAnsi="宋体" w:cs="宋体"/>
          <w:kern w:val="0"/>
          <w:sz w:val="24"/>
          <w:szCs w:val="24"/>
        </w:rPr>
      </w:pPr>
      <w:r>
        <w:rPr>
          <w:rFonts w:ascii="宋体" w:eastAsia="宋体" w:hAnsi="宋体" w:cs="宋体" w:hint="eastAsia"/>
          <w:b/>
          <w:kern w:val="0"/>
          <w:sz w:val="28"/>
          <w:szCs w:val="28"/>
        </w:rPr>
        <w:t>一、</w:t>
      </w:r>
      <w:r w:rsidR="002614AB" w:rsidRPr="002614AB">
        <w:rPr>
          <w:rFonts w:ascii="宋体" w:eastAsia="宋体" w:hAnsi="宋体" w:cs="宋体" w:hint="eastAsia"/>
          <w:b/>
          <w:kern w:val="0"/>
          <w:sz w:val="28"/>
          <w:szCs w:val="28"/>
        </w:rPr>
        <w:t>选聘条件</w:t>
      </w:r>
    </w:p>
    <w:p w:rsidR="002614AB" w:rsidRPr="002614AB" w:rsidRDefault="002614AB" w:rsidP="002614AB">
      <w:pPr>
        <w:widowControl/>
        <w:tabs>
          <w:tab w:val="num" w:pos="1082"/>
        </w:tabs>
        <w:spacing w:line="288" w:lineRule="auto"/>
        <w:ind w:leftChars="400" w:left="840" w:rightChars="13" w:right="27"/>
        <w:rPr>
          <w:rFonts w:ascii="宋体" w:eastAsia="宋体" w:hAnsi="宋体" w:cs="宋体"/>
          <w:kern w:val="0"/>
          <w:sz w:val="24"/>
          <w:szCs w:val="24"/>
        </w:rPr>
      </w:pPr>
      <w:r w:rsidRPr="002614AB">
        <w:rPr>
          <w:rFonts w:ascii="宋体" w:eastAsia="宋体" w:hAnsi="宋体" w:cs="宋体" w:hint="eastAsia"/>
          <w:kern w:val="0"/>
          <w:sz w:val="28"/>
          <w:szCs w:val="28"/>
        </w:rPr>
        <w:t>1.</w:t>
      </w:r>
      <w:r w:rsidRPr="002614AB">
        <w:rPr>
          <w:rFonts w:ascii="Times New Roman" w:eastAsia="宋体" w:hAnsi="Times New Roman" w:cs="Times New Roman"/>
          <w:kern w:val="0"/>
          <w:sz w:val="14"/>
          <w:szCs w:val="14"/>
        </w:rPr>
        <w:t xml:space="preserve">  </w:t>
      </w:r>
      <w:r w:rsidRPr="002614AB">
        <w:rPr>
          <w:rFonts w:ascii="宋体" w:eastAsia="宋体" w:hAnsi="宋体" w:cs="宋体" w:hint="eastAsia"/>
          <w:kern w:val="0"/>
          <w:sz w:val="28"/>
          <w:szCs w:val="28"/>
        </w:rPr>
        <w:t>中共党员；</w:t>
      </w:r>
    </w:p>
    <w:p w:rsidR="002614AB" w:rsidRPr="002614AB" w:rsidRDefault="002614AB" w:rsidP="002614AB">
      <w:pPr>
        <w:widowControl/>
        <w:tabs>
          <w:tab w:val="num" w:pos="1082"/>
        </w:tabs>
        <w:spacing w:line="288" w:lineRule="auto"/>
        <w:ind w:leftChars="400" w:left="840" w:rightChars="13" w:right="27"/>
        <w:rPr>
          <w:rFonts w:ascii="宋体" w:eastAsia="宋体" w:hAnsi="宋体" w:cs="宋体"/>
          <w:kern w:val="0"/>
          <w:sz w:val="24"/>
          <w:szCs w:val="24"/>
        </w:rPr>
      </w:pPr>
      <w:r w:rsidRPr="002614AB">
        <w:rPr>
          <w:rFonts w:ascii="宋体" w:eastAsia="宋体" w:hAnsi="宋体" w:cs="宋体" w:hint="eastAsia"/>
          <w:kern w:val="0"/>
          <w:sz w:val="28"/>
          <w:szCs w:val="28"/>
        </w:rPr>
        <w:t>2.</w:t>
      </w:r>
      <w:r w:rsidRPr="002614AB">
        <w:rPr>
          <w:rFonts w:ascii="Times New Roman" w:eastAsia="宋体" w:hAnsi="Times New Roman" w:cs="Times New Roman"/>
          <w:kern w:val="0"/>
          <w:sz w:val="14"/>
          <w:szCs w:val="14"/>
        </w:rPr>
        <w:t xml:space="preserve">  </w:t>
      </w:r>
      <w:r w:rsidRPr="002614AB">
        <w:rPr>
          <w:rFonts w:ascii="宋体" w:eastAsia="宋体" w:hAnsi="宋体" w:cs="宋体" w:hint="eastAsia"/>
          <w:kern w:val="0"/>
          <w:sz w:val="28"/>
          <w:szCs w:val="28"/>
        </w:rPr>
        <w:t>担任过班长、支部书记或其它主要学生干部两年以上；</w:t>
      </w:r>
    </w:p>
    <w:p w:rsidR="002614AB" w:rsidRPr="002614AB" w:rsidRDefault="002614AB" w:rsidP="002614AB">
      <w:pPr>
        <w:widowControl/>
        <w:tabs>
          <w:tab w:val="num" w:pos="1082"/>
        </w:tabs>
        <w:spacing w:line="288" w:lineRule="auto"/>
        <w:ind w:leftChars="400" w:left="840" w:rightChars="13" w:right="27"/>
        <w:rPr>
          <w:rFonts w:ascii="宋体" w:eastAsia="宋体" w:hAnsi="宋体" w:cs="宋体"/>
          <w:kern w:val="0"/>
          <w:sz w:val="24"/>
          <w:szCs w:val="24"/>
        </w:rPr>
      </w:pPr>
      <w:r w:rsidRPr="002614AB">
        <w:rPr>
          <w:rFonts w:ascii="宋体" w:eastAsia="宋体" w:hAnsi="宋体" w:cs="宋体" w:hint="eastAsia"/>
          <w:kern w:val="0"/>
          <w:sz w:val="28"/>
          <w:szCs w:val="28"/>
        </w:rPr>
        <w:t>3.</w:t>
      </w:r>
      <w:r w:rsidRPr="002614AB">
        <w:rPr>
          <w:rFonts w:ascii="Times New Roman" w:eastAsia="宋体" w:hAnsi="Times New Roman" w:cs="Times New Roman"/>
          <w:kern w:val="0"/>
          <w:sz w:val="14"/>
          <w:szCs w:val="14"/>
        </w:rPr>
        <w:t xml:space="preserve">  </w:t>
      </w:r>
      <w:r w:rsidRPr="002614AB">
        <w:rPr>
          <w:rFonts w:ascii="宋体" w:eastAsia="宋体" w:hAnsi="宋体" w:cs="宋体" w:hint="eastAsia"/>
          <w:kern w:val="0"/>
          <w:sz w:val="28"/>
          <w:szCs w:val="28"/>
        </w:rPr>
        <w:t>具有较强的组织管理能力；</w:t>
      </w:r>
    </w:p>
    <w:p w:rsidR="002614AB" w:rsidRPr="002614AB" w:rsidRDefault="002614AB" w:rsidP="002614AB">
      <w:pPr>
        <w:widowControl/>
        <w:tabs>
          <w:tab w:val="num" w:pos="1082"/>
        </w:tabs>
        <w:spacing w:line="288" w:lineRule="auto"/>
        <w:ind w:leftChars="400" w:left="840" w:rightChars="13" w:right="27"/>
        <w:rPr>
          <w:rFonts w:ascii="宋体" w:eastAsia="宋体" w:hAnsi="宋体" w:cs="宋体"/>
          <w:kern w:val="0"/>
          <w:sz w:val="24"/>
          <w:szCs w:val="24"/>
        </w:rPr>
      </w:pPr>
      <w:r w:rsidRPr="002614AB">
        <w:rPr>
          <w:rFonts w:ascii="宋体" w:eastAsia="宋体" w:hAnsi="宋体" w:cs="宋体" w:hint="eastAsia"/>
          <w:kern w:val="0"/>
          <w:sz w:val="28"/>
          <w:szCs w:val="28"/>
        </w:rPr>
        <w:t>4.</w:t>
      </w:r>
      <w:r w:rsidRPr="002614AB">
        <w:rPr>
          <w:rFonts w:ascii="Times New Roman" w:eastAsia="宋体" w:hAnsi="Times New Roman" w:cs="Times New Roman"/>
          <w:kern w:val="0"/>
          <w:sz w:val="14"/>
          <w:szCs w:val="14"/>
        </w:rPr>
        <w:t xml:space="preserve">  </w:t>
      </w:r>
      <w:r w:rsidRPr="002614AB">
        <w:rPr>
          <w:rFonts w:ascii="宋体" w:eastAsia="宋体" w:hAnsi="宋体" w:cs="宋体" w:hint="eastAsia"/>
          <w:kern w:val="0"/>
          <w:sz w:val="28"/>
          <w:szCs w:val="28"/>
        </w:rPr>
        <w:t>本科学习期间平均绩点达到3.5以上且名列前茅；</w:t>
      </w:r>
    </w:p>
    <w:p w:rsidR="002614AB" w:rsidRPr="002614AB" w:rsidRDefault="002614AB" w:rsidP="002614AB">
      <w:pPr>
        <w:widowControl/>
        <w:tabs>
          <w:tab w:val="num" w:pos="1082"/>
        </w:tabs>
        <w:spacing w:line="288" w:lineRule="auto"/>
        <w:ind w:leftChars="400" w:left="840" w:rightChars="13" w:right="27"/>
        <w:rPr>
          <w:rFonts w:ascii="宋体" w:eastAsia="宋体" w:hAnsi="宋体" w:cs="宋体"/>
          <w:kern w:val="0"/>
          <w:sz w:val="24"/>
          <w:szCs w:val="24"/>
        </w:rPr>
      </w:pPr>
      <w:r w:rsidRPr="002614AB">
        <w:rPr>
          <w:rFonts w:ascii="宋体" w:eastAsia="宋体" w:hAnsi="宋体" w:cs="宋体" w:hint="eastAsia"/>
          <w:kern w:val="0"/>
          <w:sz w:val="28"/>
          <w:szCs w:val="28"/>
        </w:rPr>
        <w:t>5.</w:t>
      </w:r>
      <w:r w:rsidRPr="002614AB">
        <w:rPr>
          <w:rFonts w:ascii="Times New Roman" w:eastAsia="宋体" w:hAnsi="Times New Roman" w:cs="Times New Roman"/>
          <w:kern w:val="0"/>
          <w:sz w:val="14"/>
          <w:szCs w:val="14"/>
        </w:rPr>
        <w:t xml:space="preserve">  </w:t>
      </w:r>
      <w:r w:rsidRPr="002614AB">
        <w:rPr>
          <w:rFonts w:ascii="宋体" w:eastAsia="宋体" w:hAnsi="宋体" w:cs="宋体" w:hint="eastAsia"/>
          <w:kern w:val="0"/>
          <w:sz w:val="28"/>
          <w:szCs w:val="28"/>
        </w:rPr>
        <w:t>愿意从事专职辅导员工作。</w:t>
      </w:r>
    </w:p>
    <w:p w:rsidR="002614AB" w:rsidRPr="002614AB" w:rsidRDefault="002614AB" w:rsidP="002614AB">
      <w:pPr>
        <w:widowControl/>
        <w:spacing w:line="288" w:lineRule="auto"/>
        <w:ind w:left="480" w:right="28"/>
        <w:rPr>
          <w:rFonts w:ascii="宋体" w:eastAsia="宋体" w:hAnsi="宋体" w:cs="宋体"/>
          <w:kern w:val="0"/>
          <w:sz w:val="24"/>
          <w:szCs w:val="24"/>
        </w:rPr>
      </w:pPr>
      <w:r w:rsidRPr="002614AB">
        <w:rPr>
          <w:rFonts w:ascii="宋体" w:eastAsia="宋体" w:hAnsi="宋体" w:cs="宋体" w:hint="eastAsia"/>
          <w:b/>
          <w:kern w:val="0"/>
          <w:sz w:val="28"/>
          <w:szCs w:val="28"/>
        </w:rPr>
        <w:t>二、选聘程序</w:t>
      </w:r>
    </w:p>
    <w:p w:rsidR="002614AB" w:rsidRPr="002614AB" w:rsidRDefault="002614AB" w:rsidP="002614AB">
      <w:pPr>
        <w:widowControl/>
        <w:spacing w:line="288" w:lineRule="auto"/>
        <w:ind w:left="900" w:right="28" w:hanging="420"/>
        <w:rPr>
          <w:rFonts w:ascii="Arial" w:eastAsia="宋体" w:hAnsi="Arial" w:cs="Arial"/>
          <w:kern w:val="0"/>
          <w:sz w:val="18"/>
          <w:szCs w:val="18"/>
        </w:rPr>
      </w:pPr>
      <w:r w:rsidRPr="002614AB">
        <w:rPr>
          <w:rFonts w:ascii="宋体" w:eastAsia="宋体" w:hAnsi="宋体" w:cs="宋体" w:hint="eastAsia"/>
          <w:kern w:val="0"/>
          <w:sz w:val="28"/>
          <w:szCs w:val="28"/>
        </w:rPr>
        <w:t>1.</w:t>
      </w:r>
      <w:r w:rsidRPr="002614AB">
        <w:rPr>
          <w:rFonts w:ascii="Times New Roman" w:eastAsia="宋体" w:hAnsi="Times New Roman" w:cs="Times New Roman"/>
          <w:kern w:val="0"/>
          <w:sz w:val="14"/>
          <w:szCs w:val="14"/>
        </w:rPr>
        <w:t xml:space="preserve">  </w:t>
      </w:r>
      <w:r w:rsidR="00136342">
        <w:rPr>
          <w:rFonts w:ascii="宋体" w:eastAsia="宋体" w:hAnsi="宋体" w:cs="Arial" w:hint="eastAsia"/>
          <w:kern w:val="0"/>
          <w:sz w:val="28"/>
          <w:szCs w:val="28"/>
        </w:rPr>
        <w:t>申请者本人向所在院系</w:t>
      </w:r>
      <w:r w:rsidRPr="002614AB">
        <w:rPr>
          <w:rFonts w:ascii="宋体" w:eastAsia="宋体" w:hAnsi="宋体" w:cs="Arial" w:hint="eastAsia"/>
          <w:kern w:val="0"/>
          <w:sz w:val="28"/>
          <w:szCs w:val="28"/>
        </w:rPr>
        <w:t>递交书面申请，填写并上交《专职辅导员聘任审批表》。</w:t>
      </w:r>
    </w:p>
    <w:p w:rsidR="002614AB" w:rsidRPr="002614AB" w:rsidRDefault="002614AB" w:rsidP="002614AB">
      <w:pPr>
        <w:widowControl/>
        <w:spacing w:line="288" w:lineRule="auto"/>
        <w:ind w:left="900" w:right="28" w:hanging="420"/>
        <w:rPr>
          <w:rFonts w:ascii="Arial" w:eastAsia="宋体" w:hAnsi="Arial" w:cs="Arial"/>
          <w:kern w:val="0"/>
          <w:sz w:val="18"/>
          <w:szCs w:val="18"/>
        </w:rPr>
      </w:pPr>
      <w:r w:rsidRPr="002614AB">
        <w:rPr>
          <w:rFonts w:ascii="宋体" w:eastAsia="宋体" w:hAnsi="宋体" w:cs="宋体" w:hint="eastAsia"/>
          <w:kern w:val="0"/>
          <w:sz w:val="28"/>
          <w:szCs w:val="28"/>
        </w:rPr>
        <w:t>2.</w:t>
      </w:r>
      <w:r w:rsidRPr="002614AB">
        <w:rPr>
          <w:rFonts w:ascii="Times New Roman" w:eastAsia="宋体" w:hAnsi="Times New Roman" w:cs="Times New Roman"/>
          <w:kern w:val="0"/>
          <w:sz w:val="14"/>
          <w:szCs w:val="14"/>
        </w:rPr>
        <w:t xml:space="preserve">  </w:t>
      </w:r>
      <w:r w:rsidR="00136342">
        <w:rPr>
          <w:rFonts w:ascii="宋体" w:eastAsia="宋体" w:hAnsi="宋体" w:cs="Arial" w:hint="eastAsia"/>
          <w:kern w:val="0"/>
          <w:sz w:val="28"/>
          <w:szCs w:val="28"/>
        </w:rPr>
        <w:t>经院系选拔推荐，</w:t>
      </w:r>
      <w:r w:rsidRPr="002614AB">
        <w:rPr>
          <w:rFonts w:ascii="宋体" w:eastAsia="宋体" w:hAnsi="宋体" w:cs="Arial" w:hint="eastAsia"/>
          <w:kern w:val="0"/>
          <w:sz w:val="28"/>
          <w:szCs w:val="28"/>
        </w:rPr>
        <w:t>9月</w:t>
      </w:r>
      <w:r w:rsidR="000D3F4A">
        <w:rPr>
          <w:rFonts w:ascii="宋体" w:eastAsia="宋体" w:hAnsi="宋体" w:cs="Arial" w:hint="eastAsia"/>
          <w:kern w:val="0"/>
          <w:sz w:val="28"/>
          <w:szCs w:val="28"/>
        </w:rPr>
        <w:t>8</w:t>
      </w:r>
      <w:r w:rsidRPr="002614AB">
        <w:rPr>
          <w:rFonts w:ascii="宋体" w:eastAsia="宋体" w:hAnsi="宋体" w:cs="Arial" w:hint="eastAsia"/>
          <w:kern w:val="0"/>
          <w:sz w:val="28"/>
          <w:szCs w:val="28"/>
        </w:rPr>
        <w:t>日</w:t>
      </w:r>
      <w:r w:rsidR="000D3F4A">
        <w:rPr>
          <w:rFonts w:ascii="宋体" w:eastAsia="宋体" w:hAnsi="宋体" w:cs="Arial" w:hint="eastAsia"/>
          <w:kern w:val="0"/>
          <w:sz w:val="28"/>
          <w:szCs w:val="28"/>
        </w:rPr>
        <w:t>17</w:t>
      </w:r>
      <w:r w:rsidRPr="002614AB">
        <w:rPr>
          <w:rFonts w:ascii="宋体" w:eastAsia="宋体" w:hAnsi="宋体" w:cs="Arial" w:hint="eastAsia"/>
          <w:kern w:val="0"/>
          <w:sz w:val="28"/>
          <w:szCs w:val="28"/>
        </w:rPr>
        <w:t>:00</w:t>
      </w:r>
      <w:r w:rsidR="00136342">
        <w:rPr>
          <w:rFonts w:ascii="宋体" w:eastAsia="宋体" w:hAnsi="宋体" w:cs="Arial" w:hint="eastAsia"/>
          <w:kern w:val="0"/>
          <w:sz w:val="28"/>
          <w:szCs w:val="28"/>
        </w:rPr>
        <w:t>前将申请人个人申请及《专职辅导员聘任审批表》一并送党委学生工作部思想政治教育</w:t>
      </w:r>
      <w:r w:rsidRPr="002614AB">
        <w:rPr>
          <w:rFonts w:ascii="宋体" w:eastAsia="宋体" w:hAnsi="宋体" w:cs="Arial" w:hint="eastAsia"/>
          <w:kern w:val="0"/>
          <w:sz w:val="28"/>
          <w:szCs w:val="28"/>
        </w:rPr>
        <w:t>科（行政北楼</w:t>
      </w:r>
      <w:r>
        <w:rPr>
          <w:rFonts w:ascii="宋体" w:eastAsia="宋体" w:hAnsi="宋体" w:cs="Arial" w:hint="eastAsia"/>
          <w:kern w:val="0"/>
          <w:sz w:val="28"/>
          <w:szCs w:val="28"/>
        </w:rPr>
        <w:t>419</w:t>
      </w:r>
      <w:r w:rsidRPr="002614AB">
        <w:rPr>
          <w:rFonts w:ascii="宋体" w:eastAsia="宋体" w:hAnsi="宋体" w:cs="Arial" w:hint="eastAsia"/>
          <w:kern w:val="0"/>
          <w:sz w:val="28"/>
          <w:szCs w:val="28"/>
        </w:rPr>
        <w:t>室）。</w:t>
      </w:r>
      <w:bookmarkStart w:id="0" w:name="OLE_LINK1"/>
      <w:bookmarkStart w:id="1" w:name="OLE_LINK2"/>
    </w:p>
    <w:p w:rsidR="002614AB" w:rsidRPr="002614AB" w:rsidRDefault="002614AB" w:rsidP="002614AB">
      <w:pPr>
        <w:widowControl/>
        <w:spacing w:line="288" w:lineRule="auto"/>
        <w:ind w:left="900" w:right="28" w:hanging="420"/>
        <w:rPr>
          <w:rFonts w:ascii="Arial" w:eastAsia="宋体" w:hAnsi="Arial" w:cs="Arial"/>
          <w:kern w:val="0"/>
          <w:sz w:val="18"/>
          <w:szCs w:val="18"/>
        </w:rPr>
      </w:pPr>
      <w:r w:rsidRPr="002614AB">
        <w:rPr>
          <w:rFonts w:ascii="宋体" w:eastAsia="宋体" w:hAnsi="宋体" w:cs="宋体" w:hint="eastAsia"/>
          <w:kern w:val="0"/>
          <w:sz w:val="28"/>
          <w:szCs w:val="28"/>
        </w:rPr>
        <w:t>3.</w:t>
      </w:r>
      <w:r w:rsidRPr="002614AB">
        <w:rPr>
          <w:rFonts w:ascii="Times New Roman" w:eastAsia="宋体" w:hAnsi="Times New Roman" w:cs="Times New Roman"/>
          <w:kern w:val="0"/>
          <w:sz w:val="14"/>
          <w:szCs w:val="14"/>
        </w:rPr>
        <w:t xml:space="preserve">  </w:t>
      </w:r>
      <w:r w:rsidRPr="002614AB">
        <w:rPr>
          <w:rFonts w:ascii="宋体" w:eastAsia="宋体" w:hAnsi="宋体" w:cs="Arial" w:hint="eastAsia"/>
          <w:kern w:val="0"/>
          <w:sz w:val="28"/>
          <w:szCs w:val="28"/>
        </w:rPr>
        <w:t>学校选聘工作小组</w:t>
      </w:r>
      <w:bookmarkEnd w:id="0"/>
      <w:bookmarkEnd w:id="1"/>
      <w:r w:rsidR="00136342">
        <w:rPr>
          <w:rFonts w:ascii="宋体" w:eastAsia="宋体" w:hAnsi="宋体" w:cs="Arial" w:hint="eastAsia"/>
          <w:kern w:val="0"/>
          <w:sz w:val="28"/>
          <w:szCs w:val="28"/>
        </w:rPr>
        <w:t>根据院系推荐意见组织考核面试。</w:t>
      </w:r>
      <w:r w:rsidRPr="002614AB">
        <w:rPr>
          <w:rFonts w:ascii="宋体" w:eastAsia="宋体" w:hAnsi="宋体" w:cs="Arial" w:hint="eastAsia"/>
          <w:kern w:val="0"/>
          <w:sz w:val="28"/>
          <w:szCs w:val="28"/>
        </w:rPr>
        <w:t>获得面试资格的申请者，必须按照面试考核要求认真做好自我推荐</w:t>
      </w:r>
      <w:r w:rsidRPr="002614AB">
        <w:rPr>
          <w:rFonts w:ascii="宋体" w:eastAsia="宋体" w:hAnsi="宋体" w:cs="Arial" w:hint="eastAsia"/>
          <w:kern w:val="0"/>
          <w:sz w:val="28"/>
          <w:szCs w:val="28"/>
        </w:rPr>
        <w:lastRenderedPageBreak/>
        <w:t>和当场答辩的准备，选聘工作小组根据面试及综合考核情况确认录取人选。</w:t>
      </w:r>
    </w:p>
    <w:p w:rsidR="002614AB" w:rsidRPr="002614AB" w:rsidRDefault="002614AB" w:rsidP="002614AB">
      <w:pPr>
        <w:widowControl/>
        <w:spacing w:line="288" w:lineRule="auto"/>
        <w:ind w:left="900" w:right="28" w:hanging="420"/>
        <w:rPr>
          <w:rFonts w:ascii="Arial" w:eastAsia="宋体" w:hAnsi="Arial" w:cs="Arial"/>
          <w:kern w:val="0"/>
          <w:sz w:val="18"/>
          <w:szCs w:val="18"/>
        </w:rPr>
      </w:pPr>
      <w:r w:rsidRPr="002614AB">
        <w:rPr>
          <w:rFonts w:ascii="宋体" w:eastAsia="宋体" w:hAnsi="宋体" w:cs="宋体" w:hint="eastAsia"/>
          <w:kern w:val="0"/>
          <w:sz w:val="28"/>
          <w:szCs w:val="28"/>
        </w:rPr>
        <w:t>4.</w:t>
      </w:r>
      <w:r w:rsidRPr="002614AB">
        <w:rPr>
          <w:rFonts w:ascii="Times New Roman" w:eastAsia="宋体" w:hAnsi="Times New Roman" w:cs="Times New Roman"/>
          <w:kern w:val="0"/>
          <w:sz w:val="14"/>
          <w:szCs w:val="14"/>
        </w:rPr>
        <w:t xml:space="preserve">  </w:t>
      </w:r>
      <w:r w:rsidR="00136342">
        <w:rPr>
          <w:rFonts w:ascii="宋体" w:eastAsia="宋体" w:hAnsi="宋体" w:cs="Arial" w:hint="eastAsia"/>
          <w:kern w:val="0"/>
          <w:sz w:val="28"/>
          <w:szCs w:val="28"/>
        </w:rPr>
        <w:t>录取者名单由党委学生工作部</w:t>
      </w:r>
      <w:r w:rsidRPr="002614AB">
        <w:rPr>
          <w:rFonts w:ascii="宋体" w:eastAsia="宋体" w:hAnsi="宋体" w:cs="Arial" w:hint="eastAsia"/>
          <w:kern w:val="0"/>
          <w:sz w:val="28"/>
          <w:szCs w:val="28"/>
        </w:rPr>
        <w:t>部报学校分管领导，审批后公示并报送相关部门。</w:t>
      </w:r>
    </w:p>
    <w:p w:rsidR="00136342" w:rsidRDefault="00136342" w:rsidP="002614AB">
      <w:pPr>
        <w:widowControl/>
        <w:spacing w:line="288" w:lineRule="auto"/>
        <w:ind w:left="480" w:right="28"/>
        <w:rPr>
          <w:rFonts w:ascii="宋体" w:eastAsia="宋体" w:hAnsi="宋体" w:cs="宋体"/>
          <w:b/>
          <w:kern w:val="0"/>
          <w:sz w:val="28"/>
          <w:szCs w:val="28"/>
        </w:rPr>
      </w:pPr>
    </w:p>
    <w:p w:rsidR="002614AB" w:rsidRPr="002614AB" w:rsidRDefault="00BE2722" w:rsidP="002614AB">
      <w:pPr>
        <w:widowControl/>
        <w:spacing w:line="288" w:lineRule="auto"/>
        <w:ind w:left="480" w:right="28"/>
        <w:rPr>
          <w:rFonts w:ascii="宋体" w:eastAsia="宋体" w:hAnsi="宋体" w:cs="宋体"/>
          <w:kern w:val="0"/>
          <w:sz w:val="24"/>
          <w:szCs w:val="24"/>
        </w:rPr>
      </w:pPr>
      <w:r>
        <w:rPr>
          <w:rFonts w:ascii="宋体" w:eastAsia="宋体" w:hAnsi="宋体" w:cs="宋体" w:hint="eastAsia"/>
          <w:b/>
          <w:kern w:val="0"/>
          <w:sz w:val="28"/>
          <w:szCs w:val="28"/>
        </w:rPr>
        <w:t>三、其他选聘说明</w:t>
      </w:r>
    </w:p>
    <w:p w:rsidR="002614AB" w:rsidRPr="002614AB" w:rsidRDefault="002614AB" w:rsidP="002614AB">
      <w:pPr>
        <w:widowControl/>
        <w:spacing w:line="288" w:lineRule="auto"/>
        <w:ind w:left="480" w:right="28"/>
        <w:rPr>
          <w:rFonts w:ascii="宋体" w:eastAsia="宋体" w:hAnsi="宋体" w:cs="宋体"/>
          <w:kern w:val="0"/>
          <w:sz w:val="24"/>
          <w:szCs w:val="24"/>
        </w:rPr>
      </w:pPr>
      <w:r w:rsidRPr="002614AB">
        <w:rPr>
          <w:rFonts w:ascii="宋体" w:eastAsia="宋体" w:hAnsi="宋体" w:cs="宋体" w:hint="eastAsia"/>
          <w:kern w:val="0"/>
          <w:sz w:val="28"/>
          <w:szCs w:val="28"/>
        </w:rPr>
        <w:t>1、应聘者经聘任后人事管理方式为人才派遣。</w:t>
      </w:r>
    </w:p>
    <w:p w:rsidR="002614AB" w:rsidRPr="002614AB" w:rsidRDefault="002614AB" w:rsidP="002614AB">
      <w:pPr>
        <w:widowControl/>
        <w:spacing w:line="288" w:lineRule="auto"/>
        <w:ind w:left="480" w:right="28"/>
        <w:rPr>
          <w:rFonts w:ascii="宋体" w:eastAsia="宋体" w:hAnsi="宋体" w:cs="宋体"/>
          <w:kern w:val="0"/>
          <w:sz w:val="24"/>
          <w:szCs w:val="24"/>
        </w:rPr>
      </w:pPr>
      <w:r w:rsidRPr="002614AB">
        <w:rPr>
          <w:rFonts w:ascii="宋体" w:eastAsia="宋体" w:hAnsi="宋体" w:cs="宋体" w:hint="eastAsia"/>
          <w:kern w:val="0"/>
          <w:sz w:val="28"/>
          <w:szCs w:val="28"/>
        </w:rPr>
        <w:t>2、</w:t>
      </w:r>
      <w:r w:rsidR="00136342">
        <w:rPr>
          <w:rFonts w:ascii="宋体" w:eastAsia="宋体" w:hAnsi="宋体" w:cs="宋体" w:hint="eastAsia"/>
          <w:kern w:val="0"/>
          <w:sz w:val="28"/>
          <w:szCs w:val="28"/>
        </w:rPr>
        <w:t xml:space="preserve"> </w:t>
      </w:r>
      <w:r w:rsidR="00BE2722">
        <w:rPr>
          <w:rFonts w:ascii="宋体" w:eastAsia="宋体" w:hAnsi="宋体" w:cs="宋体" w:hint="eastAsia"/>
          <w:kern w:val="0"/>
          <w:sz w:val="28"/>
          <w:szCs w:val="28"/>
        </w:rPr>
        <w:t>辅导员受聘后需参加学校</w:t>
      </w:r>
      <w:r w:rsidRPr="002614AB">
        <w:rPr>
          <w:rFonts w:ascii="宋体" w:eastAsia="宋体" w:hAnsi="宋体" w:cs="宋体" w:hint="eastAsia"/>
          <w:kern w:val="0"/>
          <w:sz w:val="28"/>
          <w:szCs w:val="28"/>
        </w:rPr>
        <w:t>组织的岗</w:t>
      </w:r>
      <w:r w:rsidR="00BE2722">
        <w:rPr>
          <w:rFonts w:ascii="宋体" w:eastAsia="宋体" w:hAnsi="宋体" w:cs="宋体" w:hint="eastAsia"/>
          <w:kern w:val="0"/>
          <w:sz w:val="28"/>
          <w:szCs w:val="28"/>
        </w:rPr>
        <w:t>位实习及各类岗前培训</w:t>
      </w:r>
      <w:r w:rsidRPr="002614AB">
        <w:rPr>
          <w:rFonts w:ascii="宋体" w:eastAsia="宋体" w:hAnsi="宋体" w:cs="宋体" w:hint="eastAsia"/>
          <w:kern w:val="0"/>
          <w:sz w:val="28"/>
          <w:szCs w:val="28"/>
        </w:rPr>
        <w:t>，经认定合格后方可上岗并获得免试保送研究生资格，研究生学制延长一年。</w:t>
      </w:r>
    </w:p>
    <w:p w:rsidR="002614AB" w:rsidRPr="002614AB" w:rsidRDefault="002614AB" w:rsidP="002614AB">
      <w:pPr>
        <w:widowControl/>
        <w:spacing w:line="288" w:lineRule="auto"/>
        <w:ind w:left="480" w:right="28"/>
        <w:rPr>
          <w:rFonts w:ascii="宋体" w:eastAsia="宋体" w:hAnsi="宋体" w:cs="宋体"/>
          <w:kern w:val="0"/>
          <w:sz w:val="24"/>
          <w:szCs w:val="24"/>
        </w:rPr>
      </w:pPr>
      <w:r w:rsidRPr="002614AB">
        <w:rPr>
          <w:rFonts w:ascii="宋体" w:eastAsia="宋体" w:hAnsi="宋体" w:cs="宋体" w:hint="eastAsia"/>
          <w:kern w:val="0"/>
          <w:sz w:val="28"/>
          <w:szCs w:val="28"/>
        </w:rPr>
        <w:t>3、由于学校研究生培养机制改革，辅导员在职攻读研究生的学费由学校负担一半，其余由辅导员个人或工作单位、攻读研究生学位所在的院系承担。</w:t>
      </w:r>
    </w:p>
    <w:p w:rsidR="002614AB" w:rsidRPr="002614AB" w:rsidRDefault="002614AB" w:rsidP="002614AB">
      <w:pPr>
        <w:widowControl/>
        <w:spacing w:line="288" w:lineRule="auto"/>
        <w:ind w:left="480" w:right="28"/>
        <w:rPr>
          <w:rFonts w:ascii="宋体" w:eastAsia="宋体" w:hAnsi="宋体" w:cs="宋体"/>
          <w:kern w:val="0"/>
          <w:sz w:val="24"/>
          <w:szCs w:val="24"/>
        </w:rPr>
      </w:pPr>
      <w:r w:rsidRPr="002614AB">
        <w:rPr>
          <w:rFonts w:ascii="宋体" w:eastAsia="宋体" w:hAnsi="宋体" w:cs="宋体" w:hint="eastAsia"/>
          <w:kern w:val="0"/>
          <w:sz w:val="28"/>
          <w:szCs w:val="28"/>
        </w:rPr>
        <w:t>4、</w:t>
      </w:r>
      <w:r w:rsidR="00136342">
        <w:rPr>
          <w:rFonts w:ascii="宋体" w:eastAsia="宋体" w:hAnsi="宋体" w:cs="宋体" w:hint="eastAsia"/>
          <w:kern w:val="0"/>
          <w:sz w:val="28"/>
          <w:szCs w:val="28"/>
        </w:rPr>
        <w:t>专职辅导员的聘期一般为四年。专职辅导员应认真履行工作职责，</w:t>
      </w:r>
      <w:r w:rsidR="00BE2722">
        <w:rPr>
          <w:rFonts w:ascii="宋体" w:eastAsia="宋体" w:hAnsi="宋体" w:cs="宋体" w:hint="eastAsia"/>
          <w:kern w:val="0"/>
          <w:sz w:val="28"/>
          <w:szCs w:val="28"/>
        </w:rPr>
        <w:t>对于</w:t>
      </w:r>
      <w:r w:rsidR="00136342">
        <w:rPr>
          <w:rFonts w:ascii="宋体" w:eastAsia="宋体" w:hAnsi="宋体" w:cs="宋体" w:hint="eastAsia"/>
          <w:kern w:val="0"/>
          <w:sz w:val="28"/>
          <w:szCs w:val="28"/>
        </w:rPr>
        <w:t>聘期</w:t>
      </w:r>
      <w:r w:rsidR="00BE2722">
        <w:rPr>
          <w:rFonts w:ascii="宋体" w:eastAsia="宋体" w:hAnsi="宋体" w:cs="宋体" w:hint="eastAsia"/>
          <w:kern w:val="0"/>
          <w:sz w:val="28"/>
          <w:szCs w:val="28"/>
        </w:rPr>
        <w:t>考核不合格的辅导员将</w:t>
      </w:r>
      <w:r w:rsidRPr="002614AB">
        <w:rPr>
          <w:rFonts w:ascii="宋体" w:eastAsia="宋体" w:hAnsi="宋体" w:cs="宋体" w:hint="eastAsia"/>
          <w:kern w:val="0"/>
          <w:sz w:val="28"/>
          <w:szCs w:val="28"/>
        </w:rPr>
        <w:t>解除聘用，并取消免试保送研究生的资格。</w:t>
      </w:r>
    </w:p>
    <w:p w:rsidR="00136342" w:rsidRDefault="00136342" w:rsidP="002614AB">
      <w:pPr>
        <w:widowControl/>
        <w:spacing w:line="288" w:lineRule="auto"/>
        <w:ind w:left="480" w:right="28"/>
        <w:rPr>
          <w:rFonts w:ascii="宋体" w:eastAsia="宋体" w:hAnsi="宋体" w:cs="宋体"/>
          <w:kern w:val="0"/>
          <w:sz w:val="28"/>
          <w:szCs w:val="28"/>
        </w:rPr>
      </w:pPr>
    </w:p>
    <w:p w:rsidR="00BE2722" w:rsidRDefault="002614AB" w:rsidP="00BE2722">
      <w:pPr>
        <w:widowControl/>
        <w:spacing w:line="288" w:lineRule="auto"/>
        <w:ind w:left="480" w:right="28"/>
        <w:rPr>
          <w:rFonts w:ascii="宋体" w:eastAsia="宋体" w:hAnsi="宋体" w:cs="宋体"/>
          <w:kern w:val="0"/>
          <w:sz w:val="24"/>
          <w:szCs w:val="24"/>
        </w:rPr>
      </w:pPr>
      <w:r w:rsidRPr="002614AB">
        <w:rPr>
          <w:rFonts w:ascii="宋体" w:eastAsia="宋体" w:hAnsi="宋体" w:cs="宋体" w:hint="eastAsia"/>
          <w:kern w:val="0"/>
          <w:sz w:val="28"/>
          <w:szCs w:val="28"/>
        </w:rPr>
        <w:t>四、联系人及电话</w:t>
      </w:r>
    </w:p>
    <w:p w:rsidR="002614AB" w:rsidRPr="002614AB" w:rsidRDefault="002614AB" w:rsidP="00BE2722">
      <w:pPr>
        <w:widowControl/>
        <w:spacing w:line="288" w:lineRule="auto"/>
        <w:ind w:left="480" w:right="28"/>
        <w:rPr>
          <w:rFonts w:ascii="宋体" w:eastAsia="宋体" w:hAnsi="宋体" w:cs="宋体"/>
          <w:kern w:val="0"/>
          <w:sz w:val="24"/>
          <w:szCs w:val="24"/>
        </w:rPr>
      </w:pPr>
      <w:r w:rsidRPr="002614AB">
        <w:rPr>
          <w:rFonts w:ascii="宋体" w:eastAsia="宋体" w:hAnsi="宋体" w:cs="宋体" w:hint="eastAsia"/>
          <w:kern w:val="0"/>
          <w:sz w:val="28"/>
          <w:szCs w:val="28"/>
        </w:rPr>
        <w:t>联系人：赵盈</w:t>
      </w:r>
      <w:r w:rsidR="0054112C">
        <w:rPr>
          <w:rFonts w:ascii="宋体" w:eastAsia="宋体" w:hAnsi="宋体" w:cs="宋体" w:hint="eastAsia"/>
          <w:kern w:val="0"/>
          <w:sz w:val="28"/>
          <w:szCs w:val="28"/>
        </w:rPr>
        <w:t xml:space="preserve">   </w:t>
      </w:r>
      <w:r w:rsidRPr="002614AB">
        <w:rPr>
          <w:rFonts w:ascii="宋体" w:eastAsia="宋体" w:hAnsi="宋体" w:cs="宋体" w:hint="eastAsia"/>
          <w:kern w:val="0"/>
          <w:sz w:val="28"/>
          <w:szCs w:val="28"/>
        </w:rPr>
        <w:t>电话： 65982756</w:t>
      </w:r>
    </w:p>
    <w:p w:rsidR="002614AB" w:rsidRPr="002614AB" w:rsidRDefault="002614AB" w:rsidP="002614AB">
      <w:pPr>
        <w:widowControl/>
        <w:ind w:firstLineChars="200" w:firstLine="480"/>
        <w:rPr>
          <w:rFonts w:ascii="宋体" w:eastAsia="宋体" w:hAnsi="宋体" w:cs="宋体"/>
          <w:kern w:val="0"/>
          <w:sz w:val="24"/>
          <w:szCs w:val="24"/>
        </w:rPr>
      </w:pPr>
      <w:r>
        <w:rPr>
          <w:rFonts w:ascii="Calibri" w:eastAsia="宋体" w:hAnsi="Calibri" w:cs="宋体"/>
          <w:kern w:val="0"/>
          <w:sz w:val="24"/>
          <w:szCs w:val="24"/>
        </w:rPr>
        <w:t>附件</w:t>
      </w:r>
      <w:r>
        <w:rPr>
          <w:rFonts w:ascii="Calibri" w:eastAsia="宋体" w:hAnsi="Calibri" w:cs="宋体" w:hint="eastAsia"/>
          <w:kern w:val="0"/>
          <w:sz w:val="24"/>
          <w:szCs w:val="24"/>
        </w:rPr>
        <w:t>：</w:t>
      </w:r>
      <w:hyperlink r:id="rId7" w:history="1">
        <w:r w:rsidRPr="002614AB">
          <w:rPr>
            <w:rFonts w:ascii="宋体" w:eastAsia="宋体" w:hAnsi="宋体" w:cs="宋体" w:hint="eastAsia"/>
            <w:color w:val="000000"/>
            <w:kern w:val="0"/>
            <w:sz w:val="28"/>
            <w:szCs w:val="28"/>
          </w:rPr>
          <w:t>同济大学专职辅导员聘任审批表.doc</w:t>
        </w:r>
      </w:hyperlink>
    </w:p>
    <w:p w:rsidR="002614AB" w:rsidRPr="002614AB" w:rsidRDefault="002614AB" w:rsidP="002614AB">
      <w:pPr>
        <w:widowControl/>
        <w:ind w:firstLineChars="200" w:firstLine="480"/>
        <w:rPr>
          <w:rFonts w:ascii="宋体" w:eastAsia="宋体" w:hAnsi="宋体" w:cs="宋体"/>
          <w:kern w:val="0"/>
          <w:sz w:val="24"/>
          <w:szCs w:val="24"/>
        </w:rPr>
      </w:pPr>
    </w:p>
    <w:p w:rsidR="002614AB" w:rsidRPr="002614AB" w:rsidRDefault="002614AB" w:rsidP="0010175F">
      <w:pPr>
        <w:widowControl/>
        <w:ind w:firstLineChars="2200" w:firstLine="6160"/>
        <w:rPr>
          <w:rFonts w:ascii="宋体" w:eastAsia="宋体" w:hAnsi="宋体" w:cs="宋体"/>
          <w:kern w:val="0"/>
          <w:sz w:val="24"/>
          <w:szCs w:val="24"/>
        </w:rPr>
      </w:pPr>
      <w:r w:rsidRPr="002614AB">
        <w:rPr>
          <w:rFonts w:ascii="宋体" w:eastAsia="宋体" w:hAnsi="宋体" w:cs="宋体" w:hint="eastAsia"/>
          <w:kern w:val="0"/>
          <w:sz w:val="28"/>
          <w:szCs w:val="28"/>
        </w:rPr>
        <w:t>党委学生工作部</w:t>
      </w:r>
    </w:p>
    <w:p w:rsidR="000445A8" w:rsidRDefault="002614AB" w:rsidP="00BE2722">
      <w:pPr>
        <w:widowControl/>
        <w:ind w:firstLineChars="700" w:firstLine="1960"/>
        <w:rPr>
          <w:rFonts w:ascii="宋体" w:eastAsia="宋体" w:hAnsi="宋体" w:cs="宋体"/>
          <w:kern w:val="0"/>
          <w:sz w:val="28"/>
          <w:szCs w:val="28"/>
        </w:rPr>
      </w:pPr>
      <w:r>
        <w:rPr>
          <w:rFonts w:ascii="宋体" w:eastAsia="宋体" w:hAnsi="宋体" w:cs="宋体" w:hint="eastAsia"/>
          <w:kern w:val="0"/>
          <w:sz w:val="28"/>
          <w:szCs w:val="28"/>
        </w:rPr>
        <w:t>               2015</w:t>
      </w:r>
      <w:r w:rsidRPr="002614AB">
        <w:rPr>
          <w:rFonts w:ascii="宋体" w:eastAsia="宋体" w:hAnsi="宋体" w:cs="宋体" w:hint="eastAsia"/>
          <w:kern w:val="0"/>
          <w:sz w:val="28"/>
          <w:szCs w:val="28"/>
        </w:rPr>
        <w:t>年</w:t>
      </w:r>
      <w:r w:rsidR="00BE2722">
        <w:rPr>
          <w:rFonts w:ascii="宋体" w:eastAsia="宋体" w:hAnsi="宋体" w:cs="宋体" w:hint="eastAsia"/>
          <w:kern w:val="0"/>
          <w:sz w:val="28"/>
          <w:szCs w:val="28"/>
        </w:rPr>
        <w:t>7</w:t>
      </w:r>
      <w:r w:rsidRPr="002614AB">
        <w:rPr>
          <w:rFonts w:ascii="宋体" w:eastAsia="宋体" w:hAnsi="宋体" w:cs="宋体" w:hint="eastAsia"/>
          <w:kern w:val="0"/>
          <w:sz w:val="28"/>
          <w:szCs w:val="28"/>
        </w:rPr>
        <w:t>月</w:t>
      </w:r>
      <w:r w:rsidR="00BE2722">
        <w:rPr>
          <w:rFonts w:ascii="宋体" w:eastAsia="宋体" w:hAnsi="宋体" w:cs="宋体" w:hint="eastAsia"/>
          <w:kern w:val="0"/>
          <w:sz w:val="28"/>
          <w:szCs w:val="28"/>
        </w:rPr>
        <w:t>6</w:t>
      </w:r>
      <w:r w:rsidRPr="002614AB">
        <w:rPr>
          <w:rFonts w:ascii="宋体" w:eastAsia="宋体" w:hAnsi="宋体" w:cs="宋体" w:hint="eastAsia"/>
          <w:kern w:val="0"/>
          <w:sz w:val="28"/>
          <w:szCs w:val="28"/>
        </w:rPr>
        <w:t>日</w:t>
      </w:r>
    </w:p>
    <w:p w:rsidR="00825FE6" w:rsidRDefault="00825FE6" w:rsidP="00825FE6">
      <w:pPr>
        <w:jc w:val="center"/>
        <w:rPr>
          <w:rFonts w:eastAsia="黑体" w:hint="eastAsia"/>
          <w:sz w:val="36"/>
        </w:rPr>
      </w:pPr>
      <w:r>
        <w:rPr>
          <w:rFonts w:eastAsia="黑体" w:hint="eastAsia"/>
          <w:sz w:val="36"/>
        </w:rPr>
        <w:lastRenderedPageBreak/>
        <w:t>同济大学专职辅导员聘任审批表</w:t>
      </w:r>
    </w:p>
    <w:p w:rsidR="00825FE6" w:rsidRDefault="00825FE6" w:rsidP="00825FE6">
      <w:pPr>
        <w:ind w:rightChars="-244" w:right="-512"/>
        <w:rPr>
          <w:rFonts w:hint="eastAsia"/>
        </w:rPr>
      </w:pP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359"/>
        <w:gridCol w:w="776"/>
        <w:gridCol w:w="567"/>
        <w:gridCol w:w="708"/>
        <w:gridCol w:w="1252"/>
        <w:gridCol w:w="827"/>
        <w:gridCol w:w="848"/>
        <w:gridCol w:w="720"/>
        <w:gridCol w:w="1266"/>
      </w:tblGrid>
      <w:tr w:rsidR="00825FE6" w:rsidTr="00F6564F">
        <w:tblPrEx>
          <w:tblCellMar>
            <w:top w:w="0" w:type="dxa"/>
            <w:bottom w:w="0" w:type="dxa"/>
          </w:tblCellMar>
        </w:tblPrEx>
        <w:trPr>
          <w:trHeight w:val="771"/>
          <w:jc w:val="center"/>
        </w:trPr>
        <w:tc>
          <w:tcPr>
            <w:tcW w:w="900" w:type="dxa"/>
            <w:vAlign w:val="center"/>
          </w:tcPr>
          <w:p w:rsidR="00825FE6" w:rsidRDefault="00825FE6" w:rsidP="00F6564F">
            <w:pPr>
              <w:jc w:val="center"/>
              <w:rPr>
                <w:rFonts w:ascii="宋体" w:hAnsi="宋体" w:hint="eastAsia"/>
                <w:sz w:val="24"/>
              </w:rPr>
            </w:pPr>
            <w:r>
              <w:rPr>
                <w:rFonts w:ascii="宋体" w:hAnsi="宋体" w:hint="eastAsia"/>
                <w:sz w:val="24"/>
              </w:rPr>
              <w:t>姓名</w:t>
            </w:r>
          </w:p>
        </w:tc>
        <w:tc>
          <w:tcPr>
            <w:tcW w:w="1359" w:type="dxa"/>
            <w:vAlign w:val="center"/>
          </w:tcPr>
          <w:p w:rsidR="00825FE6" w:rsidRDefault="00825FE6" w:rsidP="00F6564F">
            <w:pPr>
              <w:rPr>
                <w:rFonts w:ascii="宋体" w:hAnsi="宋体" w:hint="eastAsia"/>
                <w:sz w:val="24"/>
              </w:rPr>
            </w:pPr>
          </w:p>
        </w:tc>
        <w:tc>
          <w:tcPr>
            <w:tcW w:w="776" w:type="dxa"/>
            <w:vAlign w:val="center"/>
          </w:tcPr>
          <w:p w:rsidR="00825FE6" w:rsidRDefault="00825FE6" w:rsidP="00F6564F">
            <w:pPr>
              <w:jc w:val="center"/>
              <w:rPr>
                <w:rFonts w:ascii="宋体" w:hAnsi="宋体" w:hint="eastAsia"/>
                <w:sz w:val="24"/>
              </w:rPr>
            </w:pPr>
            <w:r>
              <w:rPr>
                <w:rFonts w:ascii="宋体" w:hAnsi="宋体" w:hint="eastAsia"/>
                <w:sz w:val="24"/>
              </w:rPr>
              <w:t>性别</w:t>
            </w:r>
          </w:p>
        </w:tc>
        <w:tc>
          <w:tcPr>
            <w:tcW w:w="567" w:type="dxa"/>
            <w:vAlign w:val="center"/>
          </w:tcPr>
          <w:p w:rsidR="00825FE6" w:rsidRDefault="00825FE6" w:rsidP="00F6564F">
            <w:pPr>
              <w:jc w:val="center"/>
              <w:rPr>
                <w:rFonts w:ascii="宋体" w:hAnsi="宋体"/>
                <w:sz w:val="24"/>
              </w:rPr>
            </w:pPr>
          </w:p>
        </w:tc>
        <w:tc>
          <w:tcPr>
            <w:tcW w:w="708" w:type="dxa"/>
            <w:vAlign w:val="center"/>
          </w:tcPr>
          <w:p w:rsidR="00825FE6" w:rsidRDefault="00825FE6" w:rsidP="00F6564F">
            <w:pPr>
              <w:jc w:val="center"/>
              <w:rPr>
                <w:rFonts w:ascii="宋体" w:hAnsi="宋体" w:hint="eastAsia"/>
                <w:sz w:val="24"/>
              </w:rPr>
            </w:pPr>
            <w:r>
              <w:rPr>
                <w:rFonts w:ascii="宋体" w:hAnsi="宋体" w:hint="eastAsia"/>
                <w:sz w:val="24"/>
              </w:rPr>
              <w:t>出生年月</w:t>
            </w:r>
          </w:p>
        </w:tc>
        <w:tc>
          <w:tcPr>
            <w:tcW w:w="1252" w:type="dxa"/>
            <w:vAlign w:val="center"/>
          </w:tcPr>
          <w:p w:rsidR="00825FE6" w:rsidRDefault="00825FE6" w:rsidP="00F6564F">
            <w:pPr>
              <w:jc w:val="center"/>
              <w:rPr>
                <w:rFonts w:ascii="宋体" w:hAnsi="宋体"/>
                <w:sz w:val="24"/>
              </w:rPr>
            </w:pPr>
          </w:p>
        </w:tc>
        <w:tc>
          <w:tcPr>
            <w:tcW w:w="827" w:type="dxa"/>
            <w:vAlign w:val="center"/>
          </w:tcPr>
          <w:p w:rsidR="00825FE6" w:rsidRDefault="00825FE6" w:rsidP="00F6564F">
            <w:pPr>
              <w:jc w:val="center"/>
              <w:rPr>
                <w:rFonts w:ascii="宋体" w:hAnsi="宋体" w:hint="eastAsia"/>
                <w:sz w:val="24"/>
              </w:rPr>
            </w:pPr>
            <w:r>
              <w:rPr>
                <w:rFonts w:ascii="宋体" w:hAnsi="宋体" w:hint="eastAsia"/>
                <w:sz w:val="24"/>
              </w:rPr>
              <w:t>政治面貌</w:t>
            </w:r>
          </w:p>
        </w:tc>
        <w:tc>
          <w:tcPr>
            <w:tcW w:w="848" w:type="dxa"/>
            <w:vAlign w:val="center"/>
          </w:tcPr>
          <w:p w:rsidR="00825FE6" w:rsidRDefault="00825FE6" w:rsidP="00F6564F">
            <w:pPr>
              <w:jc w:val="center"/>
              <w:rPr>
                <w:rFonts w:ascii="宋体" w:hAnsi="宋体"/>
                <w:sz w:val="24"/>
              </w:rPr>
            </w:pPr>
          </w:p>
        </w:tc>
        <w:tc>
          <w:tcPr>
            <w:tcW w:w="720" w:type="dxa"/>
            <w:vAlign w:val="center"/>
          </w:tcPr>
          <w:p w:rsidR="00825FE6" w:rsidRDefault="00825FE6" w:rsidP="00F6564F">
            <w:pPr>
              <w:jc w:val="center"/>
              <w:rPr>
                <w:rFonts w:ascii="宋体" w:hAnsi="宋体" w:hint="eastAsia"/>
                <w:sz w:val="24"/>
              </w:rPr>
            </w:pPr>
            <w:r>
              <w:rPr>
                <w:rFonts w:ascii="宋体" w:hAnsi="宋体" w:hint="eastAsia"/>
                <w:sz w:val="24"/>
              </w:rPr>
              <w:t>学位</w:t>
            </w:r>
          </w:p>
        </w:tc>
        <w:tc>
          <w:tcPr>
            <w:tcW w:w="1266" w:type="dxa"/>
            <w:vAlign w:val="center"/>
          </w:tcPr>
          <w:p w:rsidR="00825FE6" w:rsidRDefault="00825FE6" w:rsidP="00F6564F">
            <w:pPr>
              <w:jc w:val="center"/>
              <w:rPr>
                <w:rFonts w:ascii="宋体" w:hAnsi="宋体"/>
                <w:sz w:val="24"/>
              </w:rPr>
            </w:pPr>
          </w:p>
        </w:tc>
      </w:tr>
      <w:tr w:rsidR="00825FE6" w:rsidTr="00F6564F">
        <w:tblPrEx>
          <w:tblCellMar>
            <w:top w:w="0" w:type="dxa"/>
            <w:bottom w:w="0" w:type="dxa"/>
          </w:tblCellMar>
        </w:tblPrEx>
        <w:trPr>
          <w:trHeight w:val="767"/>
          <w:jc w:val="center"/>
        </w:trPr>
        <w:tc>
          <w:tcPr>
            <w:tcW w:w="900" w:type="dxa"/>
            <w:vAlign w:val="center"/>
          </w:tcPr>
          <w:p w:rsidR="00825FE6" w:rsidRDefault="00825FE6" w:rsidP="00F6564F">
            <w:pPr>
              <w:jc w:val="center"/>
              <w:rPr>
                <w:rFonts w:ascii="宋体" w:hAnsi="宋体" w:hint="eastAsia"/>
                <w:sz w:val="24"/>
              </w:rPr>
            </w:pPr>
            <w:r>
              <w:rPr>
                <w:rFonts w:ascii="宋体" w:hAnsi="宋体" w:hint="eastAsia"/>
                <w:sz w:val="24"/>
              </w:rPr>
              <w:t>学院</w:t>
            </w:r>
          </w:p>
        </w:tc>
        <w:tc>
          <w:tcPr>
            <w:tcW w:w="1359" w:type="dxa"/>
            <w:vAlign w:val="center"/>
          </w:tcPr>
          <w:p w:rsidR="00825FE6" w:rsidRDefault="00825FE6" w:rsidP="00F6564F">
            <w:pPr>
              <w:jc w:val="center"/>
              <w:rPr>
                <w:rFonts w:ascii="宋体" w:hAnsi="宋体"/>
                <w:sz w:val="24"/>
              </w:rPr>
            </w:pPr>
          </w:p>
        </w:tc>
        <w:tc>
          <w:tcPr>
            <w:tcW w:w="776" w:type="dxa"/>
            <w:vAlign w:val="center"/>
          </w:tcPr>
          <w:p w:rsidR="00825FE6" w:rsidRDefault="00825FE6" w:rsidP="00F6564F">
            <w:pPr>
              <w:jc w:val="center"/>
              <w:rPr>
                <w:rFonts w:ascii="宋体" w:hAnsi="宋体" w:hint="eastAsia"/>
                <w:sz w:val="24"/>
              </w:rPr>
            </w:pPr>
            <w:r>
              <w:rPr>
                <w:rFonts w:ascii="宋体" w:hAnsi="宋体" w:hint="eastAsia"/>
                <w:sz w:val="24"/>
              </w:rPr>
              <w:t>专业</w:t>
            </w:r>
          </w:p>
        </w:tc>
        <w:tc>
          <w:tcPr>
            <w:tcW w:w="2527" w:type="dxa"/>
            <w:gridSpan w:val="3"/>
            <w:vAlign w:val="center"/>
          </w:tcPr>
          <w:p w:rsidR="00825FE6" w:rsidRDefault="00825FE6" w:rsidP="00F6564F">
            <w:pPr>
              <w:jc w:val="center"/>
              <w:rPr>
                <w:rFonts w:ascii="宋体" w:hAnsi="宋体"/>
                <w:sz w:val="24"/>
              </w:rPr>
            </w:pPr>
          </w:p>
        </w:tc>
        <w:tc>
          <w:tcPr>
            <w:tcW w:w="827" w:type="dxa"/>
            <w:vAlign w:val="center"/>
          </w:tcPr>
          <w:p w:rsidR="00825FE6" w:rsidRDefault="00825FE6" w:rsidP="00F6564F">
            <w:pPr>
              <w:jc w:val="center"/>
              <w:rPr>
                <w:rFonts w:ascii="宋体" w:hAnsi="宋体" w:hint="eastAsia"/>
                <w:sz w:val="24"/>
              </w:rPr>
            </w:pPr>
            <w:r>
              <w:rPr>
                <w:rFonts w:ascii="宋体" w:hAnsi="宋体" w:hint="eastAsia"/>
                <w:sz w:val="24"/>
              </w:rPr>
              <w:t>绩点</w:t>
            </w:r>
          </w:p>
        </w:tc>
        <w:tc>
          <w:tcPr>
            <w:tcW w:w="848" w:type="dxa"/>
            <w:vAlign w:val="center"/>
          </w:tcPr>
          <w:p w:rsidR="00825FE6" w:rsidRDefault="00825FE6" w:rsidP="00F6564F">
            <w:pPr>
              <w:jc w:val="center"/>
              <w:rPr>
                <w:rFonts w:ascii="宋体" w:hAnsi="宋体"/>
                <w:sz w:val="24"/>
              </w:rPr>
            </w:pPr>
          </w:p>
        </w:tc>
        <w:tc>
          <w:tcPr>
            <w:tcW w:w="720" w:type="dxa"/>
            <w:vAlign w:val="center"/>
          </w:tcPr>
          <w:p w:rsidR="00825FE6" w:rsidRDefault="00825FE6" w:rsidP="00F6564F">
            <w:pPr>
              <w:jc w:val="center"/>
              <w:rPr>
                <w:rFonts w:ascii="宋体" w:hAnsi="宋体" w:hint="eastAsia"/>
                <w:sz w:val="24"/>
              </w:rPr>
            </w:pPr>
            <w:r>
              <w:rPr>
                <w:rFonts w:ascii="宋体" w:hAnsi="宋体" w:hint="eastAsia"/>
                <w:sz w:val="24"/>
              </w:rPr>
              <w:t>成绩排名</w:t>
            </w:r>
          </w:p>
        </w:tc>
        <w:tc>
          <w:tcPr>
            <w:tcW w:w="1266" w:type="dxa"/>
            <w:vAlign w:val="center"/>
          </w:tcPr>
          <w:p w:rsidR="00825FE6" w:rsidRDefault="00825FE6" w:rsidP="00F6564F">
            <w:pPr>
              <w:jc w:val="center"/>
              <w:rPr>
                <w:rFonts w:ascii="宋体" w:hAnsi="宋体"/>
                <w:sz w:val="24"/>
              </w:rPr>
            </w:pPr>
          </w:p>
        </w:tc>
      </w:tr>
      <w:tr w:rsidR="00825FE6" w:rsidTr="00F6564F">
        <w:tblPrEx>
          <w:tblCellMar>
            <w:top w:w="0" w:type="dxa"/>
            <w:bottom w:w="0" w:type="dxa"/>
          </w:tblCellMar>
        </w:tblPrEx>
        <w:trPr>
          <w:trHeight w:val="767"/>
          <w:jc w:val="center"/>
        </w:trPr>
        <w:tc>
          <w:tcPr>
            <w:tcW w:w="900" w:type="dxa"/>
            <w:vAlign w:val="center"/>
          </w:tcPr>
          <w:p w:rsidR="00825FE6" w:rsidRDefault="00825FE6" w:rsidP="00F6564F">
            <w:pPr>
              <w:jc w:val="center"/>
              <w:rPr>
                <w:rFonts w:hint="eastAsia"/>
              </w:rPr>
            </w:pPr>
            <w:r>
              <w:rPr>
                <w:rFonts w:hint="eastAsia"/>
              </w:rPr>
              <w:t>生源地</w:t>
            </w:r>
          </w:p>
        </w:tc>
        <w:tc>
          <w:tcPr>
            <w:tcW w:w="4662" w:type="dxa"/>
            <w:gridSpan w:val="5"/>
            <w:vAlign w:val="center"/>
          </w:tcPr>
          <w:p w:rsidR="00825FE6" w:rsidRDefault="00825FE6" w:rsidP="00F6564F">
            <w:pPr>
              <w:jc w:val="center"/>
              <w:rPr>
                <w:rFonts w:ascii="宋体" w:hAnsi="宋体"/>
                <w:sz w:val="24"/>
              </w:rPr>
            </w:pPr>
            <w:r>
              <w:rPr>
                <w:rFonts w:hint="eastAsia"/>
              </w:rPr>
              <w:t>省（市）</w:t>
            </w:r>
            <w:r>
              <w:rPr>
                <w:rFonts w:hint="eastAsia"/>
              </w:rPr>
              <w:t xml:space="preserve">     </w:t>
            </w:r>
            <w:r>
              <w:rPr>
                <w:rFonts w:hint="eastAsia"/>
              </w:rPr>
              <w:t>市</w:t>
            </w:r>
            <w:r>
              <w:rPr>
                <w:rFonts w:hint="eastAsia"/>
              </w:rPr>
              <w:t xml:space="preserve">       </w:t>
            </w:r>
            <w:r>
              <w:rPr>
                <w:rFonts w:hint="eastAsia"/>
              </w:rPr>
              <w:t>县</w:t>
            </w:r>
          </w:p>
        </w:tc>
        <w:tc>
          <w:tcPr>
            <w:tcW w:w="827" w:type="dxa"/>
            <w:vAlign w:val="center"/>
          </w:tcPr>
          <w:p w:rsidR="00825FE6" w:rsidRDefault="00825FE6" w:rsidP="00F6564F">
            <w:pPr>
              <w:jc w:val="center"/>
              <w:rPr>
                <w:rFonts w:ascii="宋体" w:hAnsi="宋体" w:hint="eastAsia"/>
                <w:sz w:val="24"/>
              </w:rPr>
            </w:pPr>
            <w:r>
              <w:rPr>
                <w:rFonts w:ascii="宋体" w:hAnsi="宋体" w:hint="eastAsia"/>
                <w:sz w:val="24"/>
              </w:rPr>
              <w:t>电话</w:t>
            </w:r>
          </w:p>
          <w:p w:rsidR="00825FE6" w:rsidRDefault="00825FE6" w:rsidP="00F6564F">
            <w:pPr>
              <w:jc w:val="center"/>
              <w:rPr>
                <w:rFonts w:ascii="宋体" w:hAnsi="宋体" w:hint="eastAsia"/>
                <w:sz w:val="24"/>
              </w:rPr>
            </w:pPr>
            <w:r>
              <w:rPr>
                <w:rFonts w:ascii="宋体" w:hAnsi="宋体" w:hint="eastAsia"/>
                <w:sz w:val="24"/>
              </w:rPr>
              <w:t>邮箱</w:t>
            </w:r>
          </w:p>
        </w:tc>
        <w:tc>
          <w:tcPr>
            <w:tcW w:w="2834" w:type="dxa"/>
            <w:gridSpan w:val="3"/>
            <w:vAlign w:val="center"/>
          </w:tcPr>
          <w:p w:rsidR="00825FE6" w:rsidRDefault="00825FE6" w:rsidP="00F6564F">
            <w:pPr>
              <w:jc w:val="center"/>
              <w:rPr>
                <w:rFonts w:ascii="宋体" w:hAnsi="宋体"/>
                <w:sz w:val="24"/>
              </w:rPr>
            </w:pPr>
          </w:p>
        </w:tc>
      </w:tr>
      <w:tr w:rsidR="00825FE6" w:rsidTr="00F6564F">
        <w:tblPrEx>
          <w:tblCellMar>
            <w:top w:w="0" w:type="dxa"/>
            <w:bottom w:w="0" w:type="dxa"/>
          </w:tblCellMar>
        </w:tblPrEx>
        <w:trPr>
          <w:trHeight w:val="806"/>
          <w:jc w:val="center"/>
        </w:trPr>
        <w:tc>
          <w:tcPr>
            <w:tcW w:w="900" w:type="dxa"/>
            <w:vAlign w:val="center"/>
          </w:tcPr>
          <w:p w:rsidR="00825FE6" w:rsidRDefault="00825FE6" w:rsidP="00F6564F">
            <w:pPr>
              <w:jc w:val="center"/>
              <w:rPr>
                <w:rFonts w:ascii="宋体" w:hAnsi="宋体" w:hint="eastAsia"/>
                <w:sz w:val="24"/>
              </w:rPr>
            </w:pPr>
            <w:r>
              <w:rPr>
                <w:rFonts w:ascii="宋体" w:hAnsi="宋体" w:hint="eastAsia"/>
                <w:sz w:val="24"/>
              </w:rPr>
              <w:t>主要 专长</w:t>
            </w:r>
          </w:p>
        </w:tc>
        <w:tc>
          <w:tcPr>
            <w:tcW w:w="8323" w:type="dxa"/>
            <w:gridSpan w:val="9"/>
            <w:vAlign w:val="center"/>
          </w:tcPr>
          <w:p w:rsidR="00825FE6" w:rsidRDefault="00825FE6" w:rsidP="00F6564F">
            <w:pPr>
              <w:jc w:val="center"/>
              <w:rPr>
                <w:rFonts w:ascii="宋体" w:hAnsi="宋体"/>
                <w:sz w:val="24"/>
              </w:rPr>
            </w:pPr>
          </w:p>
        </w:tc>
      </w:tr>
      <w:tr w:rsidR="00825FE6" w:rsidTr="00F6564F">
        <w:tblPrEx>
          <w:tblCellMar>
            <w:top w:w="0" w:type="dxa"/>
            <w:bottom w:w="0" w:type="dxa"/>
          </w:tblCellMar>
        </w:tblPrEx>
        <w:trPr>
          <w:trHeight w:val="1413"/>
          <w:jc w:val="center"/>
        </w:trPr>
        <w:tc>
          <w:tcPr>
            <w:tcW w:w="900" w:type="dxa"/>
            <w:vAlign w:val="center"/>
          </w:tcPr>
          <w:p w:rsidR="00825FE6" w:rsidRDefault="00825FE6" w:rsidP="00F6564F">
            <w:pPr>
              <w:jc w:val="center"/>
              <w:rPr>
                <w:rFonts w:ascii="宋体" w:hAnsi="宋体" w:hint="eastAsia"/>
                <w:sz w:val="24"/>
              </w:rPr>
            </w:pPr>
            <w:r>
              <w:rPr>
                <w:rFonts w:ascii="宋体" w:hAnsi="宋体" w:hint="eastAsia"/>
                <w:sz w:val="24"/>
              </w:rPr>
              <w:t>社会</w:t>
            </w:r>
          </w:p>
          <w:p w:rsidR="00825FE6" w:rsidRDefault="00825FE6" w:rsidP="00F6564F">
            <w:pPr>
              <w:jc w:val="center"/>
              <w:rPr>
                <w:rFonts w:ascii="宋体" w:hAnsi="宋体" w:hint="eastAsia"/>
                <w:sz w:val="24"/>
              </w:rPr>
            </w:pPr>
            <w:r>
              <w:rPr>
                <w:rFonts w:ascii="宋体" w:hAnsi="宋体" w:hint="eastAsia"/>
                <w:sz w:val="24"/>
              </w:rPr>
              <w:t>工作</w:t>
            </w:r>
          </w:p>
          <w:p w:rsidR="00825FE6" w:rsidRDefault="00825FE6" w:rsidP="00F6564F">
            <w:pPr>
              <w:jc w:val="center"/>
              <w:rPr>
                <w:rFonts w:ascii="宋体" w:hAnsi="宋体" w:hint="eastAsia"/>
                <w:sz w:val="24"/>
              </w:rPr>
            </w:pPr>
            <w:r>
              <w:rPr>
                <w:rFonts w:ascii="宋体" w:hAnsi="宋体" w:hint="eastAsia"/>
                <w:sz w:val="24"/>
              </w:rPr>
              <w:t>经历</w:t>
            </w:r>
          </w:p>
        </w:tc>
        <w:tc>
          <w:tcPr>
            <w:tcW w:w="8323" w:type="dxa"/>
            <w:gridSpan w:val="9"/>
          </w:tcPr>
          <w:p w:rsidR="00825FE6" w:rsidRDefault="00825FE6" w:rsidP="00F6564F">
            <w:pPr>
              <w:rPr>
                <w:rFonts w:ascii="宋体" w:hAnsi="宋体"/>
                <w:sz w:val="24"/>
              </w:rPr>
            </w:pPr>
          </w:p>
        </w:tc>
      </w:tr>
      <w:tr w:rsidR="00825FE6" w:rsidTr="00F6564F">
        <w:tblPrEx>
          <w:tblCellMar>
            <w:top w:w="0" w:type="dxa"/>
            <w:bottom w:w="0" w:type="dxa"/>
          </w:tblCellMar>
        </w:tblPrEx>
        <w:trPr>
          <w:trHeight w:val="1473"/>
          <w:jc w:val="center"/>
        </w:trPr>
        <w:tc>
          <w:tcPr>
            <w:tcW w:w="9223" w:type="dxa"/>
            <w:gridSpan w:val="10"/>
          </w:tcPr>
          <w:p w:rsidR="00825FE6" w:rsidRDefault="00825FE6" w:rsidP="00F6564F">
            <w:pPr>
              <w:rPr>
                <w:rFonts w:ascii="宋体" w:hAnsi="宋体" w:hint="eastAsia"/>
                <w:sz w:val="24"/>
              </w:rPr>
            </w:pPr>
            <w:r>
              <w:rPr>
                <w:rFonts w:ascii="宋体" w:hAnsi="宋体" w:hint="eastAsia"/>
                <w:sz w:val="24"/>
              </w:rPr>
              <w:t>个人简历（可另附纸）：</w:t>
            </w:r>
          </w:p>
        </w:tc>
      </w:tr>
      <w:tr w:rsidR="00825FE6" w:rsidTr="00F6564F">
        <w:tblPrEx>
          <w:tblCellMar>
            <w:top w:w="0" w:type="dxa"/>
            <w:bottom w:w="0" w:type="dxa"/>
          </w:tblCellMar>
        </w:tblPrEx>
        <w:trPr>
          <w:trHeight w:val="1379"/>
          <w:jc w:val="center"/>
        </w:trPr>
        <w:tc>
          <w:tcPr>
            <w:tcW w:w="9223" w:type="dxa"/>
            <w:gridSpan w:val="10"/>
          </w:tcPr>
          <w:p w:rsidR="00825FE6" w:rsidRDefault="00825FE6" w:rsidP="00F6564F">
            <w:pPr>
              <w:rPr>
                <w:rFonts w:ascii="宋体" w:hAnsi="宋体" w:hint="eastAsia"/>
                <w:sz w:val="24"/>
              </w:rPr>
            </w:pPr>
            <w:r>
              <w:rPr>
                <w:rFonts w:ascii="宋体" w:hAnsi="宋体" w:hint="eastAsia"/>
                <w:sz w:val="24"/>
              </w:rPr>
              <w:t>本人志愿（可另附纸）：</w:t>
            </w:r>
          </w:p>
          <w:p w:rsidR="00825FE6" w:rsidRDefault="00825FE6" w:rsidP="00F6564F">
            <w:pPr>
              <w:rPr>
                <w:rFonts w:ascii="宋体" w:hAnsi="宋体" w:hint="eastAsia"/>
                <w:sz w:val="24"/>
              </w:rPr>
            </w:pPr>
          </w:p>
          <w:p w:rsidR="00825FE6" w:rsidRDefault="00825FE6" w:rsidP="00F6564F">
            <w:pPr>
              <w:rPr>
                <w:rFonts w:ascii="宋体" w:hAnsi="宋体" w:hint="eastAsia"/>
                <w:sz w:val="24"/>
              </w:rPr>
            </w:pPr>
          </w:p>
          <w:p w:rsidR="00825FE6" w:rsidRDefault="00825FE6" w:rsidP="00F6564F">
            <w:pPr>
              <w:rPr>
                <w:rFonts w:ascii="宋体" w:hAnsi="宋体" w:hint="eastAsia"/>
                <w:sz w:val="24"/>
              </w:rPr>
            </w:pPr>
            <w:r>
              <w:rPr>
                <w:rFonts w:ascii="宋体" w:hAnsi="宋体" w:hint="eastAsia"/>
                <w:sz w:val="24"/>
              </w:rPr>
              <w:t xml:space="preserve">                           本人签名：                      年   月   日</w:t>
            </w:r>
          </w:p>
        </w:tc>
      </w:tr>
      <w:tr w:rsidR="00825FE6" w:rsidTr="00F6564F">
        <w:tblPrEx>
          <w:tblCellMar>
            <w:top w:w="0" w:type="dxa"/>
            <w:bottom w:w="0" w:type="dxa"/>
          </w:tblCellMar>
        </w:tblPrEx>
        <w:trPr>
          <w:trHeight w:val="1443"/>
          <w:jc w:val="center"/>
        </w:trPr>
        <w:tc>
          <w:tcPr>
            <w:tcW w:w="9223" w:type="dxa"/>
            <w:gridSpan w:val="10"/>
          </w:tcPr>
          <w:p w:rsidR="00825FE6" w:rsidRDefault="00825FE6" w:rsidP="00F6564F">
            <w:pPr>
              <w:rPr>
                <w:rFonts w:ascii="宋体" w:hAnsi="宋体" w:hint="eastAsia"/>
                <w:sz w:val="24"/>
              </w:rPr>
            </w:pPr>
            <w:r>
              <w:rPr>
                <w:rFonts w:ascii="宋体" w:hAnsi="宋体" w:hint="eastAsia"/>
                <w:sz w:val="24"/>
              </w:rPr>
              <w:t>学院推荐意见：</w:t>
            </w:r>
          </w:p>
          <w:p w:rsidR="00825FE6" w:rsidRDefault="00825FE6" w:rsidP="00F6564F">
            <w:pPr>
              <w:rPr>
                <w:rFonts w:ascii="宋体" w:hAnsi="宋体" w:hint="eastAsia"/>
                <w:sz w:val="24"/>
              </w:rPr>
            </w:pPr>
          </w:p>
          <w:p w:rsidR="00825FE6" w:rsidRDefault="00825FE6" w:rsidP="00F6564F">
            <w:pPr>
              <w:rPr>
                <w:rFonts w:ascii="宋体" w:hAnsi="宋体" w:hint="eastAsia"/>
                <w:sz w:val="24"/>
              </w:rPr>
            </w:pPr>
          </w:p>
          <w:p w:rsidR="00825FE6" w:rsidRDefault="00825FE6" w:rsidP="00F6564F">
            <w:pPr>
              <w:rPr>
                <w:rFonts w:ascii="宋体" w:hAnsi="宋体" w:hint="eastAsia"/>
                <w:sz w:val="24"/>
              </w:rPr>
            </w:pPr>
            <w:r>
              <w:rPr>
                <w:rFonts w:ascii="宋体" w:hAnsi="宋体" w:hint="eastAsia"/>
                <w:sz w:val="24"/>
              </w:rPr>
              <w:t xml:space="preserve">                       </w:t>
            </w:r>
            <w:bookmarkStart w:id="2" w:name="OLE_LINK5"/>
            <w:r>
              <w:rPr>
                <w:rFonts w:ascii="宋体" w:hAnsi="宋体" w:hint="eastAsia"/>
                <w:sz w:val="24"/>
              </w:rPr>
              <w:t xml:space="preserve">  负责人签名：                  年   月   日（公章）</w:t>
            </w:r>
            <w:bookmarkEnd w:id="2"/>
          </w:p>
        </w:tc>
      </w:tr>
      <w:tr w:rsidR="00825FE6" w:rsidTr="00F6564F">
        <w:tblPrEx>
          <w:tblCellMar>
            <w:top w:w="0" w:type="dxa"/>
            <w:bottom w:w="0" w:type="dxa"/>
          </w:tblCellMar>
        </w:tblPrEx>
        <w:trPr>
          <w:trHeight w:val="674"/>
          <w:jc w:val="center"/>
        </w:trPr>
        <w:tc>
          <w:tcPr>
            <w:tcW w:w="9223" w:type="dxa"/>
            <w:gridSpan w:val="10"/>
          </w:tcPr>
          <w:p w:rsidR="00825FE6" w:rsidRDefault="00825FE6" w:rsidP="00F6564F">
            <w:pPr>
              <w:rPr>
                <w:rFonts w:ascii="宋体" w:hAnsi="宋体" w:hint="eastAsia"/>
                <w:sz w:val="24"/>
              </w:rPr>
            </w:pPr>
            <w:r>
              <w:rPr>
                <w:rFonts w:ascii="宋体" w:hAnsi="宋体" w:hint="eastAsia"/>
                <w:sz w:val="24"/>
              </w:rPr>
              <w:t>接收单位意向：</w:t>
            </w:r>
          </w:p>
          <w:p w:rsidR="00825FE6" w:rsidRDefault="00825FE6" w:rsidP="00F6564F">
            <w:pPr>
              <w:rPr>
                <w:rFonts w:ascii="宋体" w:hAnsi="宋体" w:hint="eastAsia"/>
                <w:sz w:val="24"/>
              </w:rPr>
            </w:pPr>
          </w:p>
          <w:p w:rsidR="00825FE6" w:rsidRDefault="00825FE6" w:rsidP="00F6564F">
            <w:pPr>
              <w:ind w:firstLineChars="1209" w:firstLine="2902"/>
              <w:rPr>
                <w:rFonts w:ascii="宋体" w:hAnsi="宋体" w:hint="eastAsia"/>
                <w:sz w:val="24"/>
              </w:rPr>
            </w:pPr>
            <w:r>
              <w:rPr>
                <w:rFonts w:ascii="宋体" w:hAnsi="宋体" w:hint="eastAsia"/>
                <w:sz w:val="24"/>
              </w:rPr>
              <w:t xml:space="preserve">  负责人签名：                  年   月   日（公章）</w:t>
            </w:r>
          </w:p>
        </w:tc>
      </w:tr>
      <w:tr w:rsidR="00825FE6" w:rsidTr="00F6564F">
        <w:tblPrEx>
          <w:tblCellMar>
            <w:top w:w="0" w:type="dxa"/>
            <w:bottom w:w="0" w:type="dxa"/>
          </w:tblCellMar>
        </w:tblPrEx>
        <w:trPr>
          <w:trHeight w:val="1084"/>
          <w:jc w:val="center"/>
        </w:trPr>
        <w:tc>
          <w:tcPr>
            <w:tcW w:w="9223" w:type="dxa"/>
            <w:gridSpan w:val="10"/>
          </w:tcPr>
          <w:p w:rsidR="00825FE6" w:rsidRDefault="00825FE6" w:rsidP="00F6564F">
            <w:pPr>
              <w:rPr>
                <w:rFonts w:ascii="宋体" w:hAnsi="宋体" w:hint="eastAsia"/>
                <w:sz w:val="24"/>
              </w:rPr>
            </w:pPr>
            <w:r>
              <w:rPr>
                <w:rFonts w:ascii="宋体" w:hAnsi="宋体" w:hint="eastAsia"/>
                <w:sz w:val="24"/>
              </w:rPr>
              <w:t>学校选拔工作小组意见：</w:t>
            </w:r>
          </w:p>
          <w:p w:rsidR="00825FE6" w:rsidRDefault="00825FE6" w:rsidP="00F6564F">
            <w:pPr>
              <w:rPr>
                <w:rFonts w:ascii="宋体" w:hAnsi="宋体" w:hint="eastAsia"/>
                <w:sz w:val="24"/>
              </w:rPr>
            </w:pPr>
          </w:p>
          <w:p w:rsidR="00825FE6" w:rsidRDefault="00825FE6" w:rsidP="00F6564F">
            <w:pPr>
              <w:rPr>
                <w:rFonts w:ascii="宋体" w:hAnsi="宋体" w:hint="eastAsia"/>
                <w:sz w:val="24"/>
              </w:rPr>
            </w:pPr>
            <w:r>
              <w:rPr>
                <w:rFonts w:ascii="宋体" w:hAnsi="宋体" w:hint="eastAsia"/>
                <w:sz w:val="24"/>
              </w:rPr>
              <w:t xml:space="preserve">                         负责人签名：                       年   月   日                                                                                                                        </w:t>
            </w:r>
          </w:p>
        </w:tc>
      </w:tr>
    </w:tbl>
    <w:p w:rsidR="00825FE6" w:rsidRDefault="00825FE6" w:rsidP="00825FE6">
      <w:pPr>
        <w:ind w:leftChars="-171" w:left="-359"/>
        <w:rPr>
          <w:rFonts w:ascii="宋体" w:hAnsi="宋体" w:hint="eastAsia"/>
          <w:sz w:val="24"/>
        </w:rPr>
      </w:pPr>
      <w:r>
        <w:rPr>
          <w:rFonts w:ascii="宋体" w:hAnsi="宋体" w:hint="eastAsia"/>
          <w:sz w:val="24"/>
        </w:rPr>
        <w:t>注意事项：</w:t>
      </w:r>
    </w:p>
    <w:p w:rsidR="00825FE6" w:rsidRDefault="00825FE6" w:rsidP="00825FE6">
      <w:pPr>
        <w:numPr>
          <w:ilvl w:val="0"/>
          <w:numId w:val="1"/>
        </w:numPr>
        <w:ind w:left="0" w:rightChars="-330" w:right="-693"/>
        <w:jc w:val="left"/>
        <w:rPr>
          <w:rFonts w:ascii="宋体" w:hAnsi="宋体" w:hint="eastAsia"/>
          <w:sz w:val="24"/>
        </w:rPr>
      </w:pPr>
      <w:r>
        <w:rPr>
          <w:rFonts w:ascii="宋体" w:hAnsi="宋体" w:hint="eastAsia"/>
          <w:sz w:val="24"/>
        </w:rPr>
        <w:t>本人志愿是指申请人明确辅导员的岗位职责和未来去向后所作的明确表态；书面材料字数1000-2000字为宜。</w:t>
      </w:r>
    </w:p>
    <w:p w:rsidR="00825FE6" w:rsidRPr="00825FE6" w:rsidRDefault="00825FE6" w:rsidP="00825FE6">
      <w:pPr>
        <w:numPr>
          <w:ilvl w:val="0"/>
          <w:numId w:val="1"/>
        </w:numPr>
        <w:ind w:left="0" w:rightChars="-330" w:right="-693"/>
        <w:jc w:val="left"/>
        <w:rPr>
          <w:rFonts w:ascii="宋体" w:hAnsi="宋体" w:hint="eastAsia"/>
          <w:sz w:val="24"/>
        </w:rPr>
      </w:pPr>
      <w:r w:rsidRPr="006D1F78">
        <w:rPr>
          <w:rFonts w:ascii="宋体" w:hAnsi="宋体" w:hint="eastAsia"/>
          <w:sz w:val="24"/>
        </w:rPr>
        <w:t>此表一式两份，一份</w:t>
      </w:r>
      <w:r>
        <w:rPr>
          <w:rFonts w:ascii="宋体" w:hAnsi="宋体" w:hint="eastAsia"/>
          <w:sz w:val="24"/>
        </w:rPr>
        <w:t>交学校，一份学院留存；此表连同本人申请材料附件送至学生工作部思想政治教育</w:t>
      </w:r>
      <w:r w:rsidRPr="006D1F78">
        <w:rPr>
          <w:rFonts w:ascii="宋体" w:hAnsi="宋体" w:hint="eastAsia"/>
          <w:sz w:val="24"/>
        </w:rPr>
        <w:t>科。</w:t>
      </w:r>
      <w:bookmarkStart w:id="3" w:name="_GoBack"/>
      <w:bookmarkEnd w:id="3"/>
    </w:p>
    <w:sectPr w:rsidR="00825FE6" w:rsidRPr="00825F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275" w:rsidRDefault="00B94275" w:rsidP="002614AB">
      <w:r>
        <w:separator/>
      </w:r>
    </w:p>
  </w:endnote>
  <w:endnote w:type="continuationSeparator" w:id="0">
    <w:p w:rsidR="00B94275" w:rsidRDefault="00B94275" w:rsidP="0026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275" w:rsidRDefault="00B94275" w:rsidP="002614AB">
      <w:r>
        <w:separator/>
      </w:r>
    </w:p>
  </w:footnote>
  <w:footnote w:type="continuationSeparator" w:id="0">
    <w:p w:rsidR="00B94275" w:rsidRDefault="00B94275" w:rsidP="00261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96C7F"/>
    <w:multiLevelType w:val="hybridMultilevel"/>
    <w:tmpl w:val="DC8CA3E4"/>
    <w:lvl w:ilvl="0" w:tplc="A336F4B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C7"/>
    <w:rsid w:val="000A68D2"/>
    <w:rsid w:val="000D3F4A"/>
    <w:rsid w:val="0010175F"/>
    <w:rsid w:val="00136342"/>
    <w:rsid w:val="001B7667"/>
    <w:rsid w:val="002614AB"/>
    <w:rsid w:val="002D3B4B"/>
    <w:rsid w:val="002D4BC7"/>
    <w:rsid w:val="002F6846"/>
    <w:rsid w:val="0054112C"/>
    <w:rsid w:val="00577AB1"/>
    <w:rsid w:val="00796081"/>
    <w:rsid w:val="00825FE6"/>
    <w:rsid w:val="0096054E"/>
    <w:rsid w:val="00997E76"/>
    <w:rsid w:val="00B94275"/>
    <w:rsid w:val="00BE2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0A7C6F-1CB5-4593-BC6F-4F52A270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14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14AB"/>
    <w:rPr>
      <w:sz w:val="18"/>
      <w:szCs w:val="18"/>
    </w:rPr>
  </w:style>
  <w:style w:type="paragraph" w:styleId="a4">
    <w:name w:val="footer"/>
    <w:basedOn w:val="a"/>
    <w:link w:val="Char0"/>
    <w:uiPriority w:val="99"/>
    <w:unhideWhenUsed/>
    <w:rsid w:val="002614AB"/>
    <w:pPr>
      <w:tabs>
        <w:tab w:val="center" w:pos="4153"/>
        <w:tab w:val="right" w:pos="8306"/>
      </w:tabs>
      <w:snapToGrid w:val="0"/>
      <w:jc w:val="left"/>
    </w:pPr>
    <w:rPr>
      <w:sz w:val="18"/>
      <w:szCs w:val="18"/>
    </w:rPr>
  </w:style>
  <w:style w:type="character" w:customStyle="1" w:styleId="Char0">
    <w:name w:val="页脚 Char"/>
    <w:basedOn w:val="a0"/>
    <w:link w:val="a4"/>
    <w:uiPriority w:val="99"/>
    <w:rsid w:val="002614AB"/>
    <w:rPr>
      <w:sz w:val="18"/>
      <w:szCs w:val="18"/>
    </w:rPr>
  </w:style>
  <w:style w:type="character" w:styleId="a5">
    <w:name w:val="Hyperlink"/>
    <w:basedOn w:val="a0"/>
    <w:uiPriority w:val="99"/>
    <w:semiHidden/>
    <w:unhideWhenUsed/>
    <w:rsid w:val="002614AB"/>
    <w:rPr>
      <w:strike w:val="0"/>
      <w:dstrike w:val="0"/>
      <w:color w:val="000000"/>
      <w:u w:val="none"/>
      <w:effect w:val="none"/>
    </w:rPr>
  </w:style>
  <w:style w:type="paragraph" w:styleId="a6">
    <w:name w:val="List Paragraph"/>
    <w:basedOn w:val="a"/>
    <w:uiPriority w:val="34"/>
    <w:qFormat/>
    <w:rsid w:val="002614AB"/>
    <w:pPr>
      <w:widowControl/>
      <w:jc w:val="left"/>
    </w:pPr>
    <w:rPr>
      <w:rFonts w:ascii="宋体" w:eastAsia="宋体" w:hAnsi="宋体" w:cs="宋体"/>
      <w:kern w:val="0"/>
      <w:sz w:val="24"/>
      <w:szCs w:val="24"/>
    </w:rPr>
  </w:style>
  <w:style w:type="paragraph" w:styleId="a7">
    <w:name w:val="Date"/>
    <w:basedOn w:val="a"/>
    <w:next w:val="a"/>
    <w:link w:val="Char1"/>
    <w:uiPriority w:val="99"/>
    <w:semiHidden/>
    <w:unhideWhenUsed/>
    <w:rsid w:val="0054112C"/>
    <w:pPr>
      <w:ind w:leftChars="2500" w:left="100"/>
    </w:pPr>
  </w:style>
  <w:style w:type="character" w:customStyle="1" w:styleId="Char1">
    <w:name w:val="日期 Char"/>
    <w:basedOn w:val="a0"/>
    <w:link w:val="a7"/>
    <w:uiPriority w:val="99"/>
    <w:semiHidden/>
    <w:rsid w:val="0054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43509">
      <w:bodyDiv w:val="1"/>
      <w:marLeft w:val="0"/>
      <w:marRight w:val="0"/>
      <w:marTop w:val="0"/>
      <w:marBottom w:val="0"/>
      <w:divBdr>
        <w:top w:val="none" w:sz="0" w:space="0" w:color="auto"/>
        <w:left w:val="none" w:sz="0" w:space="0" w:color="auto"/>
        <w:bottom w:val="none" w:sz="0" w:space="0" w:color="auto"/>
        <w:right w:val="none" w:sz="0" w:space="0" w:color="auto"/>
      </w:divBdr>
      <w:divsChild>
        <w:div w:id="414085081">
          <w:marLeft w:val="0"/>
          <w:marRight w:val="0"/>
          <w:marTop w:val="0"/>
          <w:marBottom w:val="0"/>
          <w:divBdr>
            <w:top w:val="none" w:sz="0" w:space="0" w:color="auto"/>
            <w:left w:val="none" w:sz="0" w:space="0" w:color="auto"/>
            <w:bottom w:val="none" w:sz="0" w:space="0" w:color="auto"/>
            <w:right w:val="none" w:sz="0" w:space="0" w:color="auto"/>
          </w:divBdr>
          <w:divsChild>
            <w:div w:id="331108678">
              <w:marLeft w:val="0"/>
              <w:marRight w:val="0"/>
              <w:marTop w:val="0"/>
              <w:marBottom w:val="0"/>
              <w:divBdr>
                <w:top w:val="none" w:sz="0" w:space="0" w:color="auto"/>
                <w:left w:val="none" w:sz="0" w:space="0" w:color="auto"/>
                <w:bottom w:val="none" w:sz="0" w:space="0" w:color="auto"/>
                <w:right w:val="none" w:sz="0" w:space="0" w:color="auto"/>
              </w:divBdr>
              <w:divsChild>
                <w:div w:id="1958172555">
                  <w:marLeft w:val="0"/>
                  <w:marRight w:val="0"/>
                  <w:marTop w:val="0"/>
                  <w:marBottom w:val="0"/>
                  <w:divBdr>
                    <w:top w:val="none" w:sz="0" w:space="0" w:color="auto"/>
                    <w:left w:val="none" w:sz="0" w:space="0" w:color="auto"/>
                    <w:bottom w:val="none" w:sz="0" w:space="0" w:color="auto"/>
                    <w:right w:val="none" w:sz="0" w:space="0" w:color="auto"/>
                  </w:divBdr>
                  <w:divsChild>
                    <w:div w:id="10149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dent.tongji.edu.cn/attachmentDownload.portal?attachmentId=78bd989f-326e-11e4-8577-81c765ed92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250</Words>
  <Characters>1426</Characters>
  <Application>Microsoft Office Word</Application>
  <DocSecurity>0</DocSecurity>
  <Lines>11</Lines>
  <Paragraphs>3</Paragraphs>
  <ScaleCrop>false</ScaleCrop>
  <Company>Hewlett-Packard Company</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c:creator>
  <cp:keywords/>
  <dc:description/>
  <cp:lastModifiedBy>陈兵</cp:lastModifiedBy>
  <cp:revision>9</cp:revision>
  <dcterms:created xsi:type="dcterms:W3CDTF">2015-06-30T01:47:00Z</dcterms:created>
  <dcterms:modified xsi:type="dcterms:W3CDTF">2015-07-07T07:10:00Z</dcterms:modified>
</cp:coreProperties>
</file>